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EF" w:rsidRPr="003D47EF" w:rsidRDefault="003D47EF" w:rsidP="003D47EF">
      <w:pPr>
        <w:ind w:left="4395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 w:rsidRPr="003D47EF">
        <w:rPr>
          <w:rFonts w:eastAsia="Times New Roman" w:cs="Times New Roman"/>
          <w:noProof/>
          <w:sz w:val="28"/>
          <w:szCs w:val="28"/>
          <w:lang w:eastAsia="ru-RU"/>
        </w:rPr>
        <w:t>УТВЕРЖДЕНО</w:t>
      </w:r>
    </w:p>
    <w:p w:rsidR="003D47EF" w:rsidRPr="003D47EF" w:rsidRDefault="00EC1C1B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решением </w:t>
      </w:r>
      <w:r w:rsidR="00640E8F">
        <w:rPr>
          <w:rFonts w:eastAsia="Times New Roman" w:cs="Times New Roman"/>
          <w:bCs/>
          <w:sz w:val="28"/>
          <w:szCs w:val="28"/>
          <w:lang w:eastAsia="ru-RU"/>
        </w:rPr>
        <w:t>вне</w:t>
      </w:r>
      <w:r>
        <w:rPr>
          <w:rFonts w:eastAsia="Times New Roman" w:cs="Times New Roman"/>
          <w:bCs/>
          <w:sz w:val="28"/>
          <w:szCs w:val="28"/>
          <w:lang w:eastAsia="ru-RU"/>
        </w:rPr>
        <w:t>очередного</w:t>
      </w:r>
      <w:r w:rsidR="003D47EF" w:rsidRPr="003D47EF">
        <w:rPr>
          <w:rFonts w:eastAsia="Times New Roman" w:cs="Times New Roman"/>
          <w:bCs/>
          <w:sz w:val="28"/>
          <w:szCs w:val="28"/>
          <w:lang w:eastAsia="ru-RU"/>
        </w:rPr>
        <w:t xml:space="preserve"> Общего собрания</w:t>
      </w:r>
    </w:p>
    <w:p w:rsidR="003D47EF" w:rsidRPr="003D47EF" w:rsidRDefault="00204916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членов саморегулируемой организации</w:t>
      </w:r>
      <w:bookmarkStart w:id="0" w:name="_GoBack"/>
      <w:bookmarkEnd w:id="0"/>
    </w:p>
    <w:p w:rsidR="003D47EF" w:rsidRPr="003D47EF" w:rsidRDefault="00640E8F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от 11 мая</w:t>
      </w:r>
      <w:r w:rsidR="00EC1C1B">
        <w:rPr>
          <w:rFonts w:eastAsia="Times New Roman" w:cs="Times New Roman"/>
          <w:bCs/>
          <w:sz w:val="28"/>
          <w:szCs w:val="28"/>
          <w:lang w:eastAsia="ru-RU"/>
        </w:rPr>
        <w:t xml:space="preserve"> 2017</w:t>
      </w:r>
      <w:r w:rsidR="003D47EF" w:rsidRPr="003D47EF">
        <w:rPr>
          <w:rFonts w:eastAsia="Times New Roman" w:cs="Times New Roman"/>
          <w:bCs/>
          <w:sz w:val="28"/>
          <w:szCs w:val="28"/>
          <w:lang w:eastAsia="ru-RU"/>
        </w:rPr>
        <w:t xml:space="preserve"> года</w:t>
      </w:r>
    </w:p>
    <w:p w:rsidR="003D47EF" w:rsidRPr="003D47EF" w:rsidRDefault="00640E8F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протокол № 23</w:t>
      </w:r>
    </w:p>
    <w:p w:rsidR="003D47EF" w:rsidRPr="003D47EF" w:rsidRDefault="003D47EF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D47EF" w:rsidRPr="003D47EF" w:rsidRDefault="003D47EF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D47EF" w:rsidRPr="003D47EF" w:rsidRDefault="00640E8F" w:rsidP="003D47EF">
      <w:pPr>
        <w:ind w:left="4395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Председатель          </w:t>
      </w:r>
      <w:r w:rsidR="003D47EF" w:rsidRPr="003D47EF">
        <w:rPr>
          <w:rFonts w:eastAsia="Times New Roman" w:cs="Times New Roman"/>
          <w:bCs/>
          <w:sz w:val="28"/>
          <w:szCs w:val="28"/>
          <w:lang w:eastAsia="ru-RU"/>
        </w:rPr>
        <w:t xml:space="preserve">               В.Ч. Кан</w:t>
      </w: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E9731D" w:rsidRDefault="00E9731D" w:rsidP="004C2117">
      <w:pPr>
        <w:jc w:val="center"/>
      </w:pPr>
    </w:p>
    <w:p w:rsidR="00E9731D" w:rsidRDefault="00E9731D" w:rsidP="004C2117">
      <w:pPr>
        <w:jc w:val="center"/>
      </w:pPr>
    </w:p>
    <w:p w:rsidR="009C28BF" w:rsidRDefault="009C28BF" w:rsidP="004C2117">
      <w:pPr>
        <w:jc w:val="center"/>
      </w:pPr>
    </w:p>
    <w:p w:rsidR="000C3754" w:rsidRDefault="000C3754" w:rsidP="004C2117">
      <w:pPr>
        <w:jc w:val="center"/>
      </w:pPr>
    </w:p>
    <w:p w:rsidR="000C3754" w:rsidRDefault="000C3754" w:rsidP="004C2117">
      <w:pPr>
        <w:jc w:val="center"/>
      </w:pPr>
    </w:p>
    <w:p w:rsidR="000C3754" w:rsidRDefault="000C3754" w:rsidP="004C2117">
      <w:pPr>
        <w:jc w:val="center"/>
      </w:pPr>
    </w:p>
    <w:p w:rsidR="00D61E1C" w:rsidRPr="00D61E1C" w:rsidRDefault="00D61E1C" w:rsidP="00D61E1C">
      <w:pPr>
        <w:ind w:right="-1"/>
        <w:jc w:val="center"/>
        <w:textAlignment w:val="top"/>
        <w:rPr>
          <w:rFonts w:eastAsia="Times New Roman" w:cs="Times New Roman"/>
          <w:b/>
          <w:sz w:val="40"/>
          <w:szCs w:val="40"/>
          <w:lang w:eastAsia="ru-RU"/>
        </w:rPr>
      </w:pPr>
      <w:bookmarkStart w:id="1" w:name="_Toc410114441"/>
      <w:r w:rsidRPr="00D61E1C">
        <w:rPr>
          <w:rFonts w:eastAsia="Times New Roman" w:cs="Times New Roman"/>
          <w:b/>
          <w:sz w:val="40"/>
          <w:szCs w:val="40"/>
          <w:lang w:eastAsia="ru-RU"/>
        </w:rPr>
        <w:t>ПОЛОЖЕНИЕ</w:t>
      </w:r>
      <w:bookmarkEnd w:id="1"/>
    </w:p>
    <w:p w:rsidR="00281224" w:rsidRPr="000C3754" w:rsidRDefault="00281224" w:rsidP="004C2117">
      <w:pPr>
        <w:jc w:val="center"/>
        <w:rPr>
          <w:sz w:val="28"/>
          <w:szCs w:val="36"/>
        </w:rPr>
      </w:pPr>
    </w:p>
    <w:p w:rsidR="00D61E1C" w:rsidRPr="00D61E1C" w:rsidRDefault="006D52A7" w:rsidP="00D61E1C">
      <w:pPr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>
        <w:rPr>
          <w:rFonts w:eastAsia="Times New Roman" w:cs="Times New Roman"/>
          <w:b/>
          <w:bCs/>
          <w:sz w:val="32"/>
          <w:szCs w:val="32"/>
          <w:lang w:eastAsia="ar-SA"/>
        </w:rPr>
        <w:t>о Директоре</w:t>
      </w:r>
      <w:r w:rsidR="008D2119">
        <w:rPr>
          <w:rFonts w:eastAsia="Times New Roman" w:cs="Times New Roman"/>
          <w:b/>
          <w:bCs/>
          <w:sz w:val="32"/>
          <w:szCs w:val="32"/>
          <w:lang w:eastAsia="ar-SA"/>
        </w:rPr>
        <w:t xml:space="preserve"> </w:t>
      </w:r>
      <w:r w:rsidR="00D61E1C" w:rsidRPr="00D61E1C">
        <w:rPr>
          <w:rFonts w:eastAsia="Times New Roman" w:cs="Times New Roman"/>
          <w:b/>
          <w:bCs/>
          <w:sz w:val="32"/>
          <w:szCs w:val="32"/>
          <w:lang w:eastAsia="ar-SA"/>
        </w:rPr>
        <w:t>Союза</w:t>
      </w:r>
    </w:p>
    <w:p w:rsidR="00D61E1C" w:rsidRPr="00D61E1C" w:rsidRDefault="00D61E1C" w:rsidP="00D61E1C">
      <w:pPr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D61E1C">
        <w:rPr>
          <w:rFonts w:eastAsia="Times New Roman" w:cs="Times New Roman"/>
          <w:b/>
          <w:bCs/>
          <w:sz w:val="32"/>
          <w:szCs w:val="32"/>
          <w:lang w:eastAsia="ar-SA"/>
        </w:rPr>
        <w:t>«Региональное объединение проектировщиков Кубани»</w:t>
      </w:r>
    </w:p>
    <w:p w:rsidR="00281224" w:rsidRPr="00D61E1C" w:rsidRDefault="00D61E1C" w:rsidP="00D61E1C">
      <w:pPr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D61E1C">
        <w:rPr>
          <w:rFonts w:eastAsia="Times New Roman" w:cs="Times New Roman"/>
          <w:b/>
          <w:bCs/>
          <w:sz w:val="32"/>
          <w:szCs w:val="32"/>
          <w:lang w:eastAsia="ar-SA"/>
        </w:rPr>
        <w:t>саморегулируемой организации</w:t>
      </w:r>
    </w:p>
    <w:p w:rsidR="00911B30" w:rsidRPr="000C3754" w:rsidRDefault="00911B30" w:rsidP="004C2117">
      <w:pPr>
        <w:jc w:val="center"/>
        <w:rPr>
          <w:sz w:val="28"/>
          <w:szCs w:val="36"/>
        </w:rPr>
      </w:pPr>
    </w:p>
    <w:p w:rsidR="00EB4DBE" w:rsidRPr="00D61E1C" w:rsidRDefault="006D52A7" w:rsidP="00D61E1C">
      <w:pPr>
        <w:suppressAutoHyphens/>
        <w:jc w:val="center"/>
        <w:rPr>
          <w:rFonts w:eastAsia="Times New Roman" w:cs="Times New Roman"/>
          <w:bCs/>
          <w:szCs w:val="24"/>
          <w:lang w:eastAsia="ar-SA"/>
        </w:rPr>
      </w:pPr>
      <w:r>
        <w:rPr>
          <w:rFonts w:eastAsia="Times New Roman" w:cs="Times New Roman"/>
          <w:bCs/>
          <w:szCs w:val="24"/>
          <w:lang w:eastAsia="ar-SA"/>
        </w:rPr>
        <w:t>(Положение о Директоре</w:t>
      </w:r>
      <w:r w:rsidR="00721A3A" w:rsidRPr="00D61E1C">
        <w:rPr>
          <w:rFonts w:eastAsia="Times New Roman" w:cs="Times New Roman"/>
          <w:bCs/>
          <w:szCs w:val="24"/>
          <w:lang w:eastAsia="ar-SA"/>
        </w:rPr>
        <w:t xml:space="preserve"> СРО</w:t>
      </w:r>
      <w:r w:rsidR="00EB4DBE" w:rsidRPr="00D61E1C">
        <w:rPr>
          <w:rFonts w:eastAsia="Times New Roman" w:cs="Times New Roman"/>
          <w:bCs/>
          <w:szCs w:val="24"/>
          <w:lang w:eastAsia="ar-SA"/>
        </w:rPr>
        <w:t>)</w:t>
      </w:r>
    </w:p>
    <w:p w:rsidR="00281224" w:rsidRPr="000C3754" w:rsidRDefault="00281224" w:rsidP="004C2117">
      <w:pPr>
        <w:jc w:val="center"/>
        <w:rPr>
          <w:sz w:val="28"/>
          <w:szCs w:val="36"/>
        </w:rPr>
      </w:pPr>
    </w:p>
    <w:p w:rsidR="00281224" w:rsidRPr="00D61E1C" w:rsidRDefault="00281224" w:rsidP="004C2117">
      <w:pPr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D61E1C">
        <w:rPr>
          <w:rFonts w:eastAsia="Times New Roman" w:cs="Times New Roman"/>
          <w:b/>
          <w:iCs/>
          <w:sz w:val="28"/>
          <w:szCs w:val="28"/>
          <w:lang w:eastAsia="ru-RU"/>
        </w:rPr>
        <w:t xml:space="preserve">(Редакция № </w:t>
      </w:r>
      <w:r w:rsidR="00640E8F">
        <w:rPr>
          <w:rFonts w:eastAsia="Times New Roman" w:cs="Times New Roman"/>
          <w:b/>
          <w:iCs/>
          <w:sz w:val="28"/>
          <w:szCs w:val="28"/>
          <w:lang w:eastAsia="ru-RU"/>
        </w:rPr>
        <w:t>2</w:t>
      </w:r>
      <w:r w:rsidRPr="00D61E1C">
        <w:rPr>
          <w:rFonts w:eastAsia="Times New Roman" w:cs="Times New Roman"/>
          <w:b/>
          <w:iCs/>
          <w:sz w:val="28"/>
          <w:szCs w:val="28"/>
          <w:lang w:eastAsia="ru-RU"/>
        </w:rPr>
        <w:t>)</w:t>
      </w: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E9731D" w:rsidRDefault="00E9731D" w:rsidP="004C2117">
      <w:pPr>
        <w:jc w:val="center"/>
      </w:pPr>
    </w:p>
    <w:p w:rsidR="00E9731D" w:rsidRDefault="00E9731D" w:rsidP="004C2117">
      <w:pPr>
        <w:jc w:val="center"/>
      </w:pPr>
    </w:p>
    <w:p w:rsidR="00E9731D" w:rsidRDefault="00E9731D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4C7A69" w:rsidRDefault="004C7A69" w:rsidP="004C2117">
      <w:pPr>
        <w:jc w:val="center"/>
      </w:pPr>
    </w:p>
    <w:p w:rsidR="004C7A69" w:rsidRDefault="004C7A69" w:rsidP="004C2117">
      <w:pPr>
        <w:jc w:val="center"/>
      </w:pPr>
    </w:p>
    <w:p w:rsidR="004C7A69" w:rsidRDefault="004C7A69" w:rsidP="004C2117">
      <w:pPr>
        <w:jc w:val="center"/>
      </w:pPr>
    </w:p>
    <w:p w:rsidR="004C7A69" w:rsidRDefault="004C7A69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Default="00281224" w:rsidP="004C2117">
      <w:pPr>
        <w:jc w:val="center"/>
      </w:pPr>
    </w:p>
    <w:p w:rsidR="00281224" w:rsidRPr="00F432C6" w:rsidRDefault="00D61E1C" w:rsidP="004C2117">
      <w:pPr>
        <w:jc w:val="center"/>
        <w:rPr>
          <w:sz w:val="28"/>
        </w:rPr>
      </w:pPr>
      <w:r>
        <w:rPr>
          <w:sz w:val="28"/>
        </w:rPr>
        <w:t xml:space="preserve">г. </w:t>
      </w:r>
      <w:r w:rsidR="00281224" w:rsidRPr="00F432C6">
        <w:rPr>
          <w:sz w:val="28"/>
        </w:rPr>
        <w:t>Краснодар</w:t>
      </w:r>
    </w:p>
    <w:p w:rsidR="000C3754" w:rsidRDefault="000C3754">
      <w:pPr>
        <w:rPr>
          <w:sz w:val="28"/>
        </w:rPr>
      </w:pPr>
    </w:p>
    <w:p w:rsidR="00281224" w:rsidRPr="00A82BDF" w:rsidRDefault="00281224" w:rsidP="004B4733">
      <w:pPr>
        <w:pStyle w:val="1"/>
        <w:rPr>
          <w:rStyle w:val="aff2"/>
          <w:rFonts w:cs="Times New Roman"/>
          <w:b/>
        </w:rPr>
      </w:pPr>
      <w:bookmarkStart w:id="2" w:name="_Toc473296185"/>
      <w:r w:rsidRPr="00A82BDF">
        <w:rPr>
          <w:rStyle w:val="aff2"/>
          <w:rFonts w:cs="Times New Roman"/>
          <w:b/>
        </w:rPr>
        <w:lastRenderedPageBreak/>
        <w:t>О</w:t>
      </w:r>
      <w:r w:rsidR="00A82BDF" w:rsidRPr="00A82BDF">
        <w:rPr>
          <w:rStyle w:val="aff2"/>
          <w:rFonts w:cs="Times New Roman"/>
          <w:b/>
        </w:rPr>
        <w:t>бщие положения</w:t>
      </w:r>
      <w:bookmarkEnd w:id="2"/>
    </w:p>
    <w:p w:rsidR="006D52A7" w:rsidRPr="00703979" w:rsidRDefault="00703979" w:rsidP="0070397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bookmarkStart w:id="3" w:name="_Toc473296186"/>
      <w:r>
        <w:rPr>
          <w:rFonts w:cs="Times New Roman"/>
          <w:sz w:val="28"/>
          <w:szCs w:val="28"/>
        </w:rPr>
        <w:t>Положение о Д</w:t>
      </w:r>
      <w:r w:rsidR="006D52A7" w:rsidRPr="00703979">
        <w:rPr>
          <w:rFonts w:cs="Times New Roman"/>
          <w:sz w:val="28"/>
          <w:szCs w:val="28"/>
        </w:rPr>
        <w:t xml:space="preserve">иректоре Союза </w:t>
      </w:r>
      <w:r w:rsidRPr="00703979">
        <w:rPr>
          <w:rFonts w:cs="Times New Roman"/>
          <w:sz w:val="28"/>
          <w:szCs w:val="28"/>
        </w:rPr>
        <w:t xml:space="preserve">«Региональное объединение проектировщиков Кубани» саморегулируемая организация (далее - </w:t>
      </w:r>
      <w:r>
        <w:rPr>
          <w:rFonts w:cs="Times New Roman"/>
          <w:sz w:val="28"/>
          <w:szCs w:val="28"/>
        </w:rPr>
        <w:t>Положение</w:t>
      </w:r>
      <w:r w:rsidRPr="00703979">
        <w:rPr>
          <w:rFonts w:cs="Times New Roman"/>
          <w:sz w:val="28"/>
          <w:szCs w:val="28"/>
        </w:rPr>
        <w:t>)</w:t>
      </w:r>
      <w:r w:rsidR="006D52A7" w:rsidRPr="00703979">
        <w:rPr>
          <w:rFonts w:cs="Times New Roman"/>
          <w:sz w:val="28"/>
          <w:szCs w:val="28"/>
        </w:rPr>
        <w:t xml:space="preserve"> разработано в соответствии с Градостроительным кодексом Российской Федерации, Гражданским кодексом Российской Федерации, Трудовым кодексом Российской Федерации, Феде</w:t>
      </w:r>
      <w:r w:rsidR="003464B1">
        <w:rPr>
          <w:rFonts w:cs="Times New Roman"/>
          <w:sz w:val="28"/>
          <w:szCs w:val="28"/>
        </w:rPr>
        <w:t xml:space="preserve">ральным законом от 01.12.2007 </w:t>
      </w:r>
      <w:r w:rsidR="006D52A7" w:rsidRPr="00703979">
        <w:rPr>
          <w:rFonts w:cs="Times New Roman"/>
          <w:sz w:val="28"/>
          <w:szCs w:val="28"/>
        </w:rPr>
        <w:t>№ 315-ФЗ «О саморегулируемых организациях», Уставом</w:t>
      </w:r>
      <w:r>
        <w:rPr>
          <w:rFonts w:cs="Times New Roman"/>
          <w:sz w:val="28"/>
          <w:szCs w:val="28"/>
        </w:rPr>
        <w:t xml:space="preserve"> Союза</w:t>
      </w:r>
      <w:r w:rsidR="008D2119">
        <w:rPr>
          <w:rFonts w:cs="Times New Roman"/>
          <w:sz w:val="28"/>
          <w:szCs w:val="28"/>
        </w:rPr>
        <w:t xml:space="preserve"> </w:t>
      </w:r>
      <w:r w:rsidRPr="00703979">
        <w:rPr>
          <w:rFonts w:cs="Times New Roman"/>
          <w:sz w:val="28"/>
          <w:szCs w:val="28"/>
        </w:rPr>
        <w:t>«Региональное объединение проектир</w:t>
      </w:r>
      <w:r>
        <w:rPr>
          <w:rFonts w:cs="Times New Roman"/>
          <w:sz w:val="28"/>
          <w:szCs w:val="28"/>
        </w:rPr>
        <w:t xml:space="preserve">овщиков Кубани» саморегулируемой организации </w:t>
      </w:r>
      <w:r w:rsidR="006D52A7" w:rsidRPr="00703979">
        <w:rPr>
          <w:rFonts w:cs="Times New Roman"/>
          <w:sz w:val="28"/>
          <w:szCs w:val="28"/>
        </w:rPr>
        <w:t>(далее – СРО).</w:t>
      </w:r>
    </w:p>
    <w:p w:rsidR="006D52A7" w:rsidRDefault="006D52A7" w:rsidP="00703979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703979">
        <w:rPr>
          <w:rFonts w:cs="Times New Roman"/>
          <w:sz w:val="28"/>
          <w:szCs w:val="28"/>
        </w:rPr>
        <w:t>Настоящее Положение определяет правово</w:t>
      </w:r>
      <w:r w:rsidR="00703979">
        <w:rPr>
          <w:rFonts w:cs="Times New Roman"/>
          <w:sz w:val="28"/>
          <w:szCs w:val="28"/>
        </w:rPr>
        <w:t>й статус, функции и полномочия Д</w:t>
      </w:r>
      <w:r w:rsidR="008F3943">
        <w:rPr>
          <w:rFonts w:cs="Times New Roman"/>
          <w:sz w:val="28"/>
          <w:szCs w:val="28"/>
        </w:rPr>
        <w:t>иректора СРО, являющегося единоличным исполнительным органом СРО</w:t>
      </w:r>
      <w:r w:rsidR="00703979">
        <w:rPr>
          <w:rFonts w:cs="Times New Roman"/>
          <w:sz w:val="28"/>
          <w:szCs w:val="28"/>
        </w:rPr>
        <w:t>.</w:t>
      </w:r>
    </w:p>
    <w:p w:rsidR="00392BDA" w:rsidRPr="00392BDA" w:rsidRDefault="00392BDA" w:rsidP="00392BDA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392BDA">
        <w:rPr>
          <w:rFonts w:cs="Times New Roman"/>
          <w:color w:val="000000"/>
          <w:sz w:val="28"/>
          <w:szCs w:val="28"/>
        </w:rPr>
        <w:t xml:space="preserve">К компетенции Директора относятся все вопросы руководства текущей деятельностью </w:t>
      </w:r>
      <w:r w:rsidRPr="00392BDA">
        <w:rPr>
          <w:color w:val="000000"/>
          <w:sz w:val="28"/>
          <w:szCs w:val="28"/>
        </w:rPr>
        <w:t>СРО</w:t>
      </w:r>
      <w:r w:rsidRPr="00392BDA">
        <w:rPr>
          <w:rFonts w:cs="Times New Roman"/>
          <w:color w:val="000000"/>
          <w:sz w:val="28"/>
          <w:szCs w:val="28"/>
        </w:rPr>
        <w:t>,</w:t>
      </w:r>
      <w:r w:rsidR="003464B1">
        <w:rPr>
          <w:rFonts w:cs="Times New Roman"/>
          <w:color w:val="000000"/>
          <w:sz w:val="28"/>
          <w:szCs w:val="28"/>
        </w:rPr>
        <w:t xml:space="preserve"> за исключением вопросов, отнесё</w:t>
      </w:r>
      <w:r w:rsidRPr="00392BDA">
        <w:rPr>
          <w:rFonts w:cs="Times New Roman"/>
          <w:color w:val="000000"/>
          <w:sz w:val="28"/>
          <w:szCs w:val="28"/>
        </w:rPr>
        <w:t xml:space="preserve">нных к компетенции Общего собрания членов </w:t>
      </w:r>
      <w:r w:rsidRPr="00392BDA">
        <w:rPr>
          <w:color w:val="000000"/>
          <w:sz w:val="28"/>
          <w:szCs w:val="28"/>
        </w:rPr>
        <w:t>СРО</w:t>
      </w:r>
      <w:r w:rsidRPr="00392BDA">
        <w:rPr>
          <w:rFonts w:cs="Times New Roman"/>
          <w:color w:val="000000"/>
          <w:sz w:val="28"/>
          <w:szCs w:val="28"/>
        </w:rPr>
        <w:t xml:space="preserve"> и Совета </w:t>
      </w:r>
      <w:r w:rsidRPr="00392BDA">
        <w:rPr>
          <w:color w:val="000000"/>
          <w:sz w:val="28"/>
          <w:szCs w:val="28"/>
        </w:rPr>
        <w:t>СРО</w:t>
      </w:r>
      <w:r w:rsidRPr="00392BDA">
        <w:rPr>
          <w:rFonts w:cs="Times New Roman"/>
          <w:color w:val="000000"/>
          <w:sz w:val="28"/>
          <w:szCs w:val="28"/>
        </w:rPr>
        <w:t>.</w:t>
      </w:r>
    </w:p>
    <w:p w:rsidR="00392BDA" w:rsidRPr="00392BDA" w:rsidRDefault="00392BDA" w:rsidP="00392BDA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392BDA">
        <w:rPr>
          <w:rFonts w:cs="Times New Roman"/>
          <w:color w:val="000000"/>
          <w:sz w:val="28"/>
          <w:szCs w:val="28"/>
        </w:rPr>
        <w:t xml:space="preserve">В своей деятельности Директор руководствуется законодательством Российской Федерации, Уставом </w:t>
      </w:r>
      <w:r w:rsidRPr="00392BDA">
        <w:rPr>
          <w:color w:val="000000"/>
          <w:sz w:val="28"/>
          <w:szCs w:val="28"/>
        </w:rPr>
        <w:t>СРО</w:t>
      </w:r>
      <w:r w:rsidRPr="00392BDA">
        <w:rPr>
          <w:rFonts w:cs="Times New Roman"/>
          <w:color w:val="000000"/>
          <w:sz w:val="28"/>
          <w:szCs w:val="28"/>
        </w:rPr>
        <w:t xml:space="preserve">, настоящим Положением, решениями Общего собрания членов </w:t>
      </w:r>
      <w:r w:rsidRPr="00392BDA">
        <w:rPr>
          <w:color w:val="000000"/>
          <w:sz w:val="28"/>
          <w:szCs w:val="28"/>
        </w:rPr>
        <w:t>СРО</w:t>
      </w:r>
      <w:r w:rsidRPr="00392BDA">
        <w:rPr>
          <w:rFonts w:cs="Times New Roman"/>
          <w:color w:val="000000"/>
          <w:sz w:val="28"/>
          <w:szCs w:val="28"/>
        </w:rPr>
        <w:t xml:space="preserve"> и Совета </w:t>
      </w:r>
      <w:r w:rsidRPr="00392BDA">
        <w:rPr>
          <w:color w:val="000000"/>
          <w:sz w:val="28"/>
          <w:szCs w:val="28"/>
        </w:rPr>
        <w:t>СРО</w:t>
      </w:r>
      <w:r>
        <w:rPr>
          <w:rFonts w:cs="Times New Roman"/>
          <w:color w:val="000000"/>
          <w:sz w:val="28"/>
          <w:szCs w:val="28"/>
        </w:rPr>
        <w:t>.</w:t>
      </w:r>
    </w:p>
    <w:bookmarkEnd w:id="3"/>
    <w:p w:rsidR="00281224" w:rsidRPr="00A82BDF" w:rsidRDefault="00097B8D" w:rsidP="00097B8D">
      <w:pPr>
        <w:pStyle w:val="1"/>
        <w:rPr>
          <w:rStyle w:val="aff2"/>
          <w:rFonts w:cs="Times New Roman"/>
          <w:b/>
        </w:rPr>
      </w:pPr>
      <w:r w:rsidRPr="00097B8D">
        <w:rPr>
          <w:rStyle w:val="aff2"/>
          <w:rFonts w:cs="Times New Roman"/>
          <w:b/>
        </w:rPr>
        <w:t>Правовой статус Директора</w:t>
      </w:r>
    </w:p>
    <w:p w:rsidR="00097B8D" w:rsidRPr="00097B8D" w:rsidRDefault="00097B8D" w:rsidP="00097B8D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color w:val="000000"/>
          <w:sz w:val="28"/>
          <w:szCs w:val="28"/>
        </w:rPr>
      </w:pPr>
      <w:r w:rsidRPr="00097B8D">
        <w:rPr>
          <w:rFonts w:cs="Times New Roman"/>
          <w:color w:val="000000"/>
          <w:sz w:val="28"/>
          <w:szCs w:val="28"/>
        </w:rPr>
        <w:t>Директор осуществляет руководство текущей деятельностью СР</w:t>
      </w:r>
      <w:r w:rsidR="003464B1">
        <w:rPr>
          <w:rFonts w:cs="Times New Roman"/>
          <w:color w:val="000000"/>
          <w:sz w:val="28"/>
          <w:szCs w:val="28"/>
        </w:rPr>
        <w:t>О и подотчё</w:t>
      </w:r>
      <w:r w:rsidRPr="00097B8D">
        <w:rPr>
          <w:rFonts w:cs="Times New Roman"/>
          <w:color w:val="000000"/>
          <w:sz w:val="28"/>
          <w:szCs w:val="28"/>
        </w:rPr>
        <w:t>тен Общему собранию членов СРО.</w:t>
      </w:r>
    </w:p>
    <w:p w:rsidR="00097B8D" w:rsidRPr="00097B8D" w:rsidRDefault="00097B8D" w:rsidP="00097B8D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color w:val="000000"/>
          <w:sz w:val="28"/>
          <w:szCs w:val="28"/>
        </w:rPr>
      </w:pPr>
      <w:r w:rsidRPr="00097B8D">
        <w:rPr>
          <w:rFonts w:cs="Times New Roman"/>
          <w:color w:val="000000"/>
          <w:sz w:val="28"/>
          <w:szCs w:val="28"/>
        </w:rPr>
        <w:t>Директор организует выполнение решений Общего собрания членов СРО и Совета СРО.</w:t>
      </w:r>
    </w:p>
    <w:p w:rsidR="00097B8D" w:rsidRPr="00097B8D" w:rsidRDefault="00097B8D" w:rsidP="00097B8D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color w:val="000000"/>
          <w:sz w:val="28"/>
          <w:szCs w:val="28"/>
        </w:rPr>
      </w:pPr>
      <w:r w:rsidRPr="00097B8D">
        <w:rPr>
          <w:rFonts w:cs="Times New Roman"/>
          <w:color w:val="000000"/>
          <w:sz w:val="28"/>
          <w:szCs w:val="28"/>
        </w:rPr>
        <w:t>Директор без доверенности действует от имени С</w:t>
      </w:r>
      <w:r w:rsidR="008D2119">
        <w:rPr>
          <w:rFonts w:cs="Times New Roman"/>
          <w:color w:val="000000"/>
          <w:sz w:val="28"/>
          <w:szCs w:val="28"/>
        </w:rPr>
        <w:t>РО, в том числе представляет её</w:t>
      </w:r>
      <w:r w:rsidRPr="00097B8D">
        <w:rPr>
          <w:rFonts w:cs="Times New Roman"/>
          <w:color w:val="000000"/>
          <w:sz w:val="28"/>
          <w:szCs w:val="28"/>
        </w:rPr>
        <w:t xml:space="preserve"> интересы, совершает сделки от имени СРО, утверждает штатное расписание, издает приказы и дает указания, обязательные для исполнения всеми работниками СРО.</w:t>
      </w:r>
    </w:p>
    <w:p w:rsidR="00097B8D" w:rsidRPr="00097B8D" w:rsidRDefault="00097B8D" w:rsidP="00097B8D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color w:val="000000"/>
          <w:sz w:val="28"/>
          <w:szCs w:val="28"/>
        </w:rPr>
      </w:pPr>
      <w:r w:rsidRPr="00097B8D">
        <w:rPr>
          <w:rFonts w:cs="Times New Roman"/>
          <w:color w:val="000000"/>
          <w:sz w:val="28"/>
          <w:szCs w:val="28"/>
        </w:rPr>
        <w:t xml:space="preserve">Назначение и досрочное прекращение полномочий Директора осуществляется по решению Общего собрания членов СРО. </w:t>
      </w:r>
      <w:r w:rsidR="00D42017">
        <w:rPr>
          <w:rFonts w:cs="Times New Roman"/>
          <w:color w:val="000000"/>
          <w:sz w:val="28"/>
          <w:szCs w:val="28"/>
        </w:rPr>
        <w:t>Кандидат, либо кандидаты</w:t>
      </w:r>
      <w:r w:rsidR="00D42017" w:rsidRPr="00D42017">
        <w:rPr>
          <w:rFonts w:cs="Times New Roman"/>
          <w:color w:val="000000"/>
          <w:sz w:val="28"/>
          <w:szCs w:val="28"/>
        </w:rPr>
        <w:t xml:space="preserve"> для назначения на должность </w:t>
      </w:r>
      <w:r w:rsidR="00D42017">
        <w:rPr>
          <w:rFonts w:cs="Times New Roman"/>
          <w:color w:val="000000"/>
          <w:sz w:val="28"/>
          <w:szCs w:val="28"/>
        </w:rPr>
        <w:t>Д</w:t>
      </w:r>
      <w:r w:rsidR="00D42017" w:rsidRPr="00D42017">
        <w:rPr>
          <w:rFonts w:cs="Times New Roman"/>
          <w:color w:val="000000"/>
          <w:sz w:val="28"/>
          <w:szCs w:val="28"/>
        </w:rPr>
        <w:t>иректора СРО</w:t>
      </w:r>
      <w:r w:rsidR="00D42017">
        <w:rPr>
          <w:rFonts w:cs="Times New Roman"/>
          <w:color w:val="000000"/>
          <w:sz w:val="28"/>
          <w:szCs w:val="28"/>
        </w:rPr>
        <w:t xml:space="preserve"> определяются решением Совета СРО.</w:t>
      </w:r>
    </w:p>
    <w:p w:rsidR="00097B8D" w:rsidRPr="00097B8D" w:rsidRDefault="00693CC7" w:rsidP="00097B8D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Директор назначается</w:t>
      </w:r>
      <w:r w:rsidR="002470EE" w:rsidRPr="00A32B38">
        <w:rPr>
          <w:rFonts w:cs="Times New Roman"/>
          <w:color w:val="000000"/>
          <w:sz w:val="28"/>
          <w:szCs w:val="28"/>
        </w:rPr>
        <w:t xml:space="preserve"> </w:t>
      </w:r>
      <w:r w:rsidR="00097B8D" w:rsidRPr="00A32B38">
        <w:rPr>
          <w:rFonts w:cs="Times New Roman"/>
          <w:color w:val="000000"/>
          <w:sz w:val="28"/>
          <w:szCs w:val="28"/>
        </w:rPr>
        <w:t>сроком на 5</w:t>
      </w:r>
      <w:r w:rsidR="00D42017" w:rsidRPr="00A32B38">
        <w:rPr>
          <w:rFonts w:cs="Times New Roman"/>
          <w:color w:val="000000"/>
          <w:sz w:val="28"/>
          <w:szCs w:val="28"/>
        </w:rPr>
        <w:t xml:space="preserve"> </w:t>
      </w:r>
      <w:r w:rsidR="00A32B38" w:rsidRPr="00A32B38">
        <w:rPr>
          <w:rFonts w:cs="Times New Roman"/>
          <w:color w:val="000000"/>
          <w:sz w:val="28"/>
          <w:szCs w:val="28"/>
        </w:rPr>
        <w:t>(пять)</w:t>
      </w:r>
      <w:r w:rsidR="00E3233E">
        <w:rPr>
          <w:rFonts w:cs="Times New Roman"/>
          <w:color w:val="000000"/>
          <w:sz w:val="28"/>
          <w:szCs w:val="28"/>
        </w:rPr>
        <w:t xml:space="preserve"> лет</w:t>
      </w:r>
      <w:r w:rsidR="00097B8D" w:rsidRPr="00097B8D">
        <w:rPr>
          <w:rFonts w:cs="Times New Roman"/>
          <w:color w:val="000000"/>
          <w:sz w:val="28"/>
          <w:szCs w:val="28"/>
        </w:rPr>
        <w:t>.</w:t>
      </w:r>
    </w:p>
    <w:p w:rsidR="00097B8D" w:rsidRPr="00097B8D" w:rsidRDefault="00920FCE" w:rsidP="00097B8D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Решение о назначении</w:t>
      </w:r>
      <w:r w:rsidR="00097B8D" w:rsidRPr="00097B8D">
        <w:rPr>
          <w:rFonts w:cs="Times New Roman"/>
          <w:color w:val="000000"/>
          <w:sz w:val="28"/>
          <w:szCs w:val="28"/>
        </w:rPr>
        <w:t xml:space="preserve"> на должность Директора, а равно о прекращении его полномочий и расторжении трудового договора считается принятым, если за него проголосовало 2/3 от общего числа членов, присутствующих на Общем собрании членов СРО.</w:t>
      </w:r>
    </w:p>
    <w:p w:rsidR="00097B8D" w:rsidRPr="00097B8D" w:rsidRDefault="00097B8D" w:rsidP="00097B8D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color w:val="000000"/>
          <w:sz w:val="28"/>
          <w:szCs w:val="28"/>
        </w:rPr>
      </w:pPr>
      <w:r w:rsidRPr="00097B8D">
        <w:rPr>
          <w:rFonts w:cs="Times New Roman"/>
          <w:color w:val="000000"/>
          <w:sz w:val="28"/>
          <w:szCs w:val="28"/>
        </w:rPr>
        <w:t>Договор, заключаемый с Директором, от имени СРО подписывается Председателем Совета СРО.</w:t>
      </w:r>
    </w:p>
    <w:p w:rsidR="00097B8D" w:rsidRDefault="00097B8D" w:rsidP="00097B8D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097B8D">
        <w:rPr>
          <w:rFonts w:cs="Times New Roman"/>
          <w:color w:val="000000"/>
          <w:sz w:val="28"/>
          <w:szCs w:val="28"/>
        </w:rPr>
        <w:t xml:space="preserve">На время отсутствия Директора или в связи с невозможностью исполнениям </w:t>
      </w:r>
      <w:proofErr w:type="gramStart"/>
      <w:r w:rsidRPr="00097B8D">
        <w:rPr>
          <w:rFonts w:cs="Times New Roman"/>
          <w:color w:val="000000"/>
          <w:sz w:val="28"/>
          <w:szCs w:val="28"/>
        </w:rPr>
        <w:t>им своих обязанностей, временно исполняющим обязанности Директора является</w:t>
      </w:r>
      <w:proofErr w:type="gramEnd"/>
      <w:r w:rsidRPr="00097B8D">
        <w:rPr>
          <w:rFonts w:cs="Times New Roman"/>
          <w:color w:val="000000"/>
          <w:sz w:val="28"/>
          <w:szCs w:val="28"/>
        </w:rPr>
        <w:t xml:space="preserve"> лицо, уполномоченное приказом Директора</w:t>
      </w:r>
      <w:r w:rsidRPr="00097B8D">
        <w:rPr>
          <w:rFonts w:cs="Times New Roman"/>
          <w:sz w:val="28"/>
          <w:szCs w:val="28"/>
        </w:rPr>
        <w:t>.</w:t>
      </w:r>
    </w:p>
    <w:p w:rsidR="00097B8D" w:rsidRDefault="00097B8D" w:rsidP="00D42017">
      <w:pPr>
        <w:pStyle w:val="affd"/>
        <w:widowControl w:val="0"/>
        <w:suppressAutoHyphens/>
        <w:ind w:left="680"/>
        <w:jc w:val="both"/>
        <w:rPr>
          <w:rFonts w:cs="Times New Roman"/>
          <w:sz w:val="28"/>
          <w:szCs w:val="28"/>
        </w:rPr>
      </w:pPr>
    </w:p>
    <w:p w:rsidR="00281224" w:rsidRPr="00A82BDF" w:rsidRDefault="007B0A9B" w:rsidP="007B0A9B">
      <w:pPr>
        <w:pStyle w:val="1"/>
        <w:rPr>
          <w:rStyle w:val="aff2"/>
          <w:rFonts w:cs="Times New Roman"/>
          <w:b/>
        </w:rPr>
      </w:pPr>
      <w:r w:rsidRPr="007B0A9B">
        <w:rPr>
          <w:rStyle w:val="aff2"/>
          <w:rFonts w:cs="Times New Roman"/>
          <w:b/>
        </w:rPr>
        <w:t>Компетенция Директора</w:t>
      </w:r>
    </w:p>
    <w:p w:rsidR="008E1BE0" w:rsidRDefault="008E1BE0" w:rsidP="008E1BE0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sz w:val="28"/>
          <w:szCs w:val="28"/>
        </w:rPr>
      </w:pPr>
      <w:bookmarkStart w:id="4" w:name="_Toc473296188"/>
      <w:r>
        <w:rPr>
          <w:sz w:val="28"/>
          <w:szCs w:val="28"/>
        </w:rPr>
        <w:t>Директор СРО: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Б</w:t>
      </w:r>
      <w:r w:rsidR="008E1BE0" w:rsidRPr="008E1BE0">
        <w:rPr>
          <w:rFonts w:cs="Times New Roman"/>
          <w:sz w:val="28"/>
          <w:szCs w:val="28"/>
        </w:rPr>
        <w:t>ез доверенности действует от имени СРО и представляет интересы СРО в отношениях с государственными, общественными и иными организациями, независимо от формы собст</w:t>
      </w:r>
      <w:r w:rsidR="008D2119">
        <w:rPr>
          <w:rFonts w:cs="Times New Roman"/>
          <w:sz w:val="28"/>
          <w:szCs w:val="28"/>
        </w:rPr>
        <w:t>венности и ведомственной подчинё</w:t>
      </w:r>
      <w:r w:rsidR="008E1BE0" w:rsidRPr="008E1BE0">
        <w:rPr>
          <w:rFonts w:cs="Times New Roman"/>
          <w:sz w:val="28"/>
          <w:szCs w:val="28"/>
        </w:rPr>
        <w:t>нности, а также перед иными лицами;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8E1BE0" w:rsidRPr="008E1BE0">
        <w:rPr>
          <w:rFonts w:cs="Times New Roman"/>
          <w:sz w:val="28"/>
          <w:szCs w:val="28"/>
        </w:rPr>
        <w:t>одписывает документы, совершает сделки от имени СРО и заключает договоры, в том числе трудовые договоры с сотрудниками СРО, распоряжается имуществом СРО в рамках своей к</w:t>
      </w:r>
      <w:r w:rsidR="008D2119">
        <w:rPr>
          <w:rFonts w:cs="Times New Roman"/>
          <w:sz w:val="28"/>
          <w:szCs w:val="28"/>
        </w:rPr>
        <w:t>омпетенции и в пределах утверждё</w:t>
      </w:r>
      <w:r w:rsidR="008E1BE0" w:rsidRPr="008E1BE0">
        <w:rPr>
          <w:rFonts w:cs="Times New Roman"/>
          <w:sz w:val="28"/>
          <w:szCs w:val="28"/>
        </w:rPr>
        <w:t>нной сметы.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8E1BE0" w:rsidRPr="008E1BE0">
        <w:rPr>
          <w:rFonts w:cs="Times New Roman"/>
          <w:sz w:val="28"/>
          <w:szCs w:val="28"/>
        </w:rPr>
        <w:t>рганизует выполнение решений, принятых Общим собранием членов СРО и Советом СРО;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3464B1">
        <w:rPr>
          <w:rFonts w:cs="Times New Roman"/>
          <w:sz w:val="28"/>
          <w:szCs w:val="28"/>
        </w:rPr>
        <w:t>ыдаё</w:t>
      </w:r>
      <w:r w:rsidR="008E1BE0" w:rsidRPr="008E1BE0">
        <w:rPr>
          <w:rFonts w:cs="Times New Roman"/>
          <w:sz w:val="28"/>
          <w:szCs w:val="28"/>
        </w:rPr>
        <w:t>т и отзывает доверенности на право представительства от имени СРО;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8D2119">
        <w:rPr>
          <w:rFonts w:cs="Times New Roman"/>
          <w:sz w:val="28"/>
          <w:szCs w:val="28"/>
        </w:rPr>
        <w:t>здаё</w:t>
      </w:r>
      <w:r w:rsidR="008E1BE0" w:rsidRPr="008E1BE0">
        <w:rPr>
          <w:rFonts w:cs="Times New Roman"/>
          <w:sz w:val="28"/>
          <w:szCs w:val="28"/>
        </w:rPr>
        <w:t>т приказы и распоряжения по личному составу и вопросам текущей деятельности СРО;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8E1BE0" w:rsidRPr="008E1BE0">
        <w:rPr>
          <w:rFonts w:cs="Times New Roman"/>
          <w:sz w:val="28"/>
          <w:szCs w:val="28"/>
        </w:rPr>
        <w:t>аспоряжается средствами СРО в банках (кредитных организациях, депозитариях), подписывает банковские карточки и распорядительные документы;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8E1BE0" w:rsidRPr="008E1BE0">
        <w:rPr>
          <w:rFonts w:cs="Times New Roman"/>
          <w:sz w:val="28"/>
          <w:szCs w:val="28"/>
        </w:rPr>
        <w:t>тчитывается перед Общим собранием членов СРО о деятельности СРО;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8E1BE0" w:rsidRPr="008E1BE0">
        <w:rPr>
          <w:rFonts w:cs="Times New Roman"/>
          <w:sz w:val="28"/>
          <w:szCs w:val="28"/>
        </w:rPr>
        <w:t>тверждает согласованную Советом СРО организационную структуру СРО;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8D2119">
        <w:rPr>
          <w:rFonts w:cs="Times New Roman"/>
          <w:sz w:val="28"/>
          <w:szCs w:val="28"/>
        </w:rPr>
        <w:t>тверждает учё</w:t>
      </w:r>
      <w:r w:rsidR="008E1BE0" w:rsidRPr="008E1BE0">
        <w:rPr>
          <w:rFonts w:cs="Times New Roman"/>
          <w:sz w:val="28"/>
          <w:szCs w:val="28"/>
        </w:rPr>
        <w:t>тную политику, организует бухгалтерский, налоговый</w:t>
      </w:r>
      <w:r w:rsidR="003464B1">
        <w:rPr>
          <w:rFonts w:cs="Times New Roman"/>
          <w:sz w:val="28"/>
          <w:szCs w:val="28"/>
        </w:rPr>
        <w:t>, финансовый, статистический учё</w:t>
      </w:r>
      <w:r w:rsidR="008E1BE0" w:rsidRPr="008E1BE0">
        <w:rPr>
          <w:rFonts w:cs="Times New Roman"/>
          <w:sz w:val="28"/>
          <w:szCs w:val="28"/>
        </w:rPr>
        <w:t xml:space="preserve">т и </w:t>
      </w:r>
      <w:r w:rsidR="003464B1">
        <w:rPr>
          <w:rFonts w:cs="Times New Roman"/>
          <w:sz w:val="28"/>
          <w:szCs w:val="28"/>
        </w:rPr>
        <w:t>отчё</w:t>
      </w:r>
      <w:r w:rsidR="008E1BE0" w:rsidRPr="008E1BE0">
        <w:rPr>
          <w:rFonts w:cs="Times New Roman"/>
          <w:sz w:val="28"/>
          <w:szCs w:val="28"/>
        </w:rPr>
        <w:t>тность СРО в порядке, установленном законодательством Российской Федерации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8E1BE0" w:rsidRPr="008E1BE0">
        <w:rPr>
          <w:rFonts w:cs="Times New Roman"/>
          <w:sz w:val="28"/>
          <w:szCs w:val="28"/>
        </w:rPr>
        <w:t>беспечивает формирование позитивного имиджа СРО и его взаимодействие со средствами массовой информации;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8E1BE0" w:rsidRPr="008E1BE0">
        <w:rPr>
          <w:rFonts w:cs="Times New Roman"/>
          <w:sz w:val="28"/>
          <w:szCs w:val="28"/>
        </w:rPr>
        <w:t>рименяет к работникам СРО меры дисциплинарного взыскания и поощрения в соответствии с законодательством Российской Федерации;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8E1BE0" w:rsidRPr="008E1BE0">
        <w:rPr>
          <w:rFonts w:cs="Times New Roman"/>
          <w:sz w:val="28"/>
          <w:szCs w:val="28"/>
        </w:rPr>
        <w:t>беспечивает доведение до членов СРО решений, принятых Общим собранием членов СРО и Советом СРО;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8E1BE0" w:rsidRPr="008E1BE0">
        <w:rPr>
          <w:rFonts w:cs="Times New Roman"/>
          <w:sz w:val="28"/>
          <w:szCs w:val="28"/>
        </w:rPr>
        <w:t>существляет действия, направленные на обеспечение безопасности СРО, в том числе защиту интересов СРО от противоправных действий физических и юридических лиц, защиту сведений, составляющих коммерческую тайну, а также решение вопросов по информационной безопасности;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8E1BE0" w:rsidRPr="008E1BE0">
        <w:rPr>
          <w:rFonts w:cs="Times New Roman"/>
          <w:sz w:val="28"/>
          <w:szCs w:val="28"/>
        </w:rPr>
        <w:t>беспечивает доступ к инф</w:t>
      </w:r>
      <w:r>
        <w:rPr>
          <w:rFonts w:cs="Times New Roman"/>
          <w:sz w:val="28"/>
          <w:szCs w:val="28"/>
        </w:rPr>
        <w:t>ормации о деятельности СРО и её</w:t>
      </w:r>
      <w:r w:rsidR="008E1BE0" w:rsidRPr="008E1BE0">
        <w:rPr>
          <w:rFonts w:cs="Times New Roman"/>
          <w:sz w:val="28"/>
          <w:szCs w:val="28"/>
        </w:rPr>
        <w:t xml:space="preserve"> членов в порядке, установленном требованиями действующего законодательства и внутренних документов СРО;</w:t>
      </w:r>
    </w:p>
    <w:p w:rsidR="008E1BE0" w:rsidRP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учё</w:t>
      </w:r>
      <w:r w:rsidR="008E1BE0" w:rsidRPr="008E1BE0">
        <w:rPr>
          <w:rFonts w:cs="Times New Roman"/>
          <w:sz w:val="28"/>
          <w:szCs w:val="28"/>
        </w:rPr>
        <w:t>т и хранение документов, связанных с деятельностью СРО;</w:t>
      </w:r>
    </w:p>
    <w:p w:rsidR="008E1BE0" w:rsidRDefault="00F10D60" w:rsidP="008E1BE0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8E1BE0" w:rsidRPr="008E1BE0">
        <w:rPr>
          <w:rFonts w:cs="Times New Roman"/>
          <w:sz w:val="28"/>
          <w:szCs w:val="28"/>
        </w:rPr>
        <w:t>ешает иные вопросы руководства</w:t>
      </w:r>
      <w:r w:rsidR="008E1BE0" w:rsidRPr="006E6AA9">
        <w:rPr>
          <w:sz w:val="28"/>
          <w:szCs w:val="28"/>
        </w:rPr>
        <w:t xml:space="preserve"> текущей деятельностью </w:t>
      </w:r>
      <w:r w:rsidR="008E1BE0">
        <w:rPr>
          <w:sz w:val="28"/>
          <w:szCs w:val="28"/>
        </w:rPr>
        <w:t>СРО</w:t>
      </w:r>
      <w:r w:rsidR="008E1BE0" w:rsidRPr="006E6AA9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вопросов, отнесё</w:t>
      </w:r>
      <w:r w:rsidR="008E1BE0" w:rsidRPr="006E6AA9">
        <w:rPr>
          <w:sz w:val="28"/>
          <w:szCs w:val="28"/>
        </w:rPr>
        <w:t xml:space="preserve">нных к компетенции Общего собрания членов </w:t>
      </w:r>
      <w:r w:rsidR="008E1BE0">
        <w:rPr>
          <w:sz w:val="28"/>
          <w:szCs w:val="28"/>
        </w:rPr>
        <w:t>СРО</w:t>
      </w:r>
      <w:r w:rsidR="008E1BE0" w:rsidRPr="006E6AA9">
        <w:rPr>
          <w:sz w:val="28"/>
          <w:szCs w:val="28"/>
        </w:rPr>
        <w:t xml:space="preserve"> и Совета </w:t>
      </w:r>
      <w:r w:rsidR="008E1BE0">
        <w:rPr>
          <w:sz w:val="28"/>
          <w:szCs w:val="28"/>
        </w:rPr>
        <w:t>СРО</w:t>
      </w:r>
      <w:r w:rsidR="008E1BE0" w:rsidRPr="006E6AA9">
        <w:rPr>
          <w:sz w:val="28"/>
          <w:szCs w:val="28"/>
        </w:rPr>
        <w:t>.</w:t>
      </w:r>
    </w:p>
    <w:p w:rsidR="00090614" w:rsidRPr="00090614" w:rsidRDefault="00090614" w:rsidP="00090614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sz w:val="28"/>
          <w:szCs w:val="28"/>
        </w:rPr>
      </w:pPr>
      <w:r w:rsidRPr="00090614">
        <w:rPr>
          <w:sz w:val="28"/>
          <w:szCs w:val="28"/>
        </w:rPr>
        <w:t>Лицо, осуществляющее функции Директора</w:t>
      </w:r>
      <w:r>
        <w:rPr>
          <w:sz w:val="28"/>
          <w:szCs w:val="28"/>
        </w:rPr>
        <w:t xml:space="preserve"> СРО</w:t>
      </w:r>
      <w:r w:rsidRPr="00090614">
        <w:rPr>
          <w:sz w:val="28"/>
          <w:szCs w:val="28"/>
        </w:rPr>
        <w:t>, не вправе:</w:t>
      </w:r>
    </w:p>
    <w:p w:rsidR="00090614" w:rsidRPr="00090614" w:rsidRDefault="00F10D60" w:rsidP="00090614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090614" w:rsidRPr="00090614">
        <w:rPr>
          <w:rFonts w:cs="Times New Roman"/>
          <w:sz w:val="28"/>
          <w:szCs w:val="28"/>
        </w:rPr>
        <w:t>риобретать ценные бумаги, эмитентами которых или должниками по которым являются члены СРО, их дочерние и зависимые общества;</w:t>
      </w:r>
    </w:p>
    <w:p w:rsidR="00090614" w:rsidRPr="00090614" w:rsidRDefault="00F10D60" w:rsidP="00090614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="00090614" w:rsidRPr="00090614">
        <w:rPr>
          <w:rFonts w:cs="Times New Roman"/>
          <w:sz w:val="28"/>
          <w:szCs w:val="28"/>
        </w:rPr>
        <w:t>аключать с членами СРО,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090614" w:rsidRPr="00090614" w:rsidRDefault="00F10D60" w:rsidP="00090614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090614" w:rsidRPr="00090614">
        <w:rPr>
          <w:rFonts w:cs="Times New Roman"/>
          <w:sz w:val="28"/>
          <w:szCs w:val="28"/>
        </w:rPr>
        <w:t>существлять в качестве индивидуального предпринимателя предпринимательскую деятельность, являющуюся предметом саморегулирования для СРО;</w:t>
      </w:r>
    </w:p>
    <w:p w:rsidR="00090614" w:rsidRPr="00090614" w:rsidRDefault="00F10D60" w:rsidP="00090614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090614" w:rsidRPr="00090614">
        <w:rPr>
          <w:rFonts w:cs="Times New Roman"/>
          <w:sz w:val="28"/>
          <w:szCs w:val="28"/>
        </w:rPr>
        <w:t>чреждать хозяйственные товарищества и общества, осуществляющие предпринимательскую деятельность, являющуюся предметом саморегулирования для СРО, становиться участником таких хозяйственных товариществ и обществ.</w:t>
      </w:r>
    </w:p>
    <w:p w:rsidR="00090614" w:rsidRPr="006E6AA9" w:rsidRDefault="00F10D60" w:rsidP="00090614">
      <w:pPr>
        <w:pStyle w:val="affd"/>
        <w:widowControl w:val="0"/>
        <w:numPr>
          <w:ilvl w:val="2"/>
          <w:numId w:val="2"/>
        </w:numPr>
        <w:tabs>
          <w:tab w:val="left" w:pos="1701"/>
          <w:tab w:val="left" w:pos="2127"/>
          <w:tab w:val="left" w:pos="2552"/>
          <w:tab w:val="left" w:pos="2977"/>
          <w:tab w:val="left" w:pos="3261"/>
          <w:tab w:val="left" w:pos="3402"/>
          <w:tab w:val="left" w:pos="4111"/>
          <w:tab w:val="left" w:pos="5812"/>
        </w:tabs>
        <w:suppressAutoHyphens/>
        <w:ind w:left="0" w:firstLine="68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</w:t>
      </w:r>
      <w:r w:rsidR="00090614" w:rsidRPr="00090614">
        <w:rPr>
          <w:rFonts w:cs="Times New Roman"/>
          <w:sz w:val="28"/>
          <w:szCs w:val="28"/>
        </w:rPr>
        <w:t>вляться членом органов управления членов СРО, их дочерних и зависимых</w:t>
      </w:r>
      <w:r w:rsidR="00090614" w:rsidRPr="00090614">
        <w:rPr>
          <w:sz w:val="28"/>
          <w:szCs w:val="28"/>
        </w:rPr>
        <w:t xml:space="preserve"> обществ, являться работником, состоящим в штате указанных организаций.</w:t>
      </w:r>
    </w:p>
    <w:bookmarkEnd w:id="4"/>
    <w:p w:rsidR="00281224" w:rsidRPr="004B4733" w:rsidRDefault="00090614" w:rsidP="00090614">
      <w:pPr>
        <w:pStyle w:val="1"/>
      </w:pPr>
      <w:r w:rsidRPr="00090614">
        <w:t>Ответственность Директора</w:t>
      </w:r>
      <w:r>
        <w:t xml:space="preserve"> СРО</w:t>
      </w:r>
    </w:p>
    <w:p w:rsidR="00090614" w:rsidRPr="00090614" w:rsidRDefault="00090614" w:rsidP="00090614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090614"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 xml:space="preserve"> СРО</w:t>
      </w:r>
      <w:r w:rsidRPr="00090614">
        <w:rPr>
          <w:rFonts w:cs="Times New Roman"/>
          <w:sz w:val="28"/>
          <w:szCs w:val="28"/>
        </w:rPr>
        <w:t xml:space="preserve"> при осуществлении своих прав и исполнении обязанностей должен действовать в интересах СРО, осуществлять свои права и исполнять обязанности в отношении СРО добросовестно и разумно в соответствии с требованиями действующего законодательства Российской Федер</w:t>
      </w:r>
      <w:r w:rsidR="00F10D60">
        <w:rPr>
          <w:rFonts w:cs="Times New Roman"/>
          <w:sz w:val="28"/>
          <w:szCs w:val="28"/>
        </w:rPr>
        <w:t>ации, Устава СРО, решениями</w:t>
      </w:r>
      <w:r w:rsidRPr="00090614">
        <w:rPr>
          <w:rFonts w:cs="Times New Roman"/>
          <w:sz w:val="28"/>
          <w:szCs w:val="28"/>
        </w:rPr>
        <w:t xml:space="preserve"> Общего собрания членов СРО и </w:t>
      </w:r>
      <w:r w:rsidR="00F10D60">
        <w:rPr>
          <w:rFonts w:cs="Times New Roman"/>
          <w:sz w:val="28"/>
          <w:szCs w:val="28"/>
        </w:rPr>
        <w:t>Совета СРО</w:t>
      </w:r>
      <w:r w:rsidRPr="00090614">
        <w:rPr>
          <w:rFonts w:cs="Times New Roman"/>
          <w:sz w:val="28"/>
          <w:szCs w:val="28"/>
        </w:rPr>
        <w:t>.</w:t>
      </w:r>
    </w:p>
    <w:p w:rsidR="00090614" w:rsidRPr="00090614" w:rsidRDefault="00090614" w:rsidP="00090614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090614">
        <w:rPr>
          <w:rFonts w:cs="Times New Roman"/>
          <w:sz w:val="28"/>
          <w:szCs w:val="28"/>
        </w:rPr>
        <w:t xml:space="preserve">Директор </w:t>
      </w:r>
      <w:r>
        <w:rPr>
          <w:rFonts w:cs="Times New Roman"/>
          <w:sz w:val="28"/>
          <w:szCs w:val="28"/>
        </w:rPr>
        <w:t xml:space="preserve">СРО </w:t>
      </w:r>
      <w:r w:rsidRPr="00090614">
        <w:rPr>
          <w:rFonts w:cs="Times New Roman"/>
          <w:sz w:val="28"/>
          <w:szCs w:val="28"/>
        </w:rPr>
        <w:t>несет персональную ответственность за состояние дел и деятельность СРО</w:t>
      </w:r>
      <w:r w:rsidR="003A7806">
        <w:rPr>
          <w:rFonts w:cs="Times New Roman"/>
          <w:sz w:val="28"/>
          <w:szCs w:val="28"/>
        </w:rPr>
        <w:t>, в том числе за убытки, причинё</w:t>
      </w:r>
      <w:r w:rsidRPr="00090614">
        <w:rPr>
          <w:rFonts w:cs="Times New Roman"/>
          <w:sz w:val="28"/>
          <w:szCs w:val="28"/>
        </w:rPr>
        <w:t>нные СРО виновными действиями (бездействием).</w:t>
      </w:r>
    </w:p>
    <w:p w:rsidR="00090614" w:rsidRDefault="00090614" w:rsidP="00090614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090614">
        <w:rPr>
          <w:rFonts w:cs="Times New Roman"/>
          <w:sz w:val="28"/>
          <w:szCs w:val="28"/>
        </w:rPr>
        <w:t>При определении оснований и размера ответственности Директора СРО должны быть приняты во внимание обычные условия делового оборота и иные обстоятельства, имеющие значение для дела.</w:t>
      </w:r>
    </w:p>
    <w:p w:rsidR="00281224" w:rsidRPr="00A82BDF" w:rsidRDefault="002470EE" w:rsidP="004B4733">
      <w:pPr>
        <w:pStyle w:val="1"/>
      </w:pPr>
      <w:r>
        <w:t>Урегулирование конфликта интересов</w:t>
      </w:r>
    </w:p>
    <w:p w:rsidR="002470EE" w:rsidRPr="002470EE" w:rsidRDefault="002470EE" w:rsidP="002470EE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2470EE">
        <w:rPr>
          <w:rFonts w:cs="Times New Roman"/>
          <w:sz w:val="28"/>
          <w:szCs w:val="28"/>
        </w:rPr>
        <w:t>Конфликт интересов – ситуация, при которой личная з</w:t>
      </w:r>
      <w:r>
        <w:rPr>
          <w:rFonts w:cs="Times New Roman"/>
          <w:sz w:val="28"/>
          <w:szCs w:val="28"/>
        </w:rPr>
        <w:t>аинтересованность Д</w:t>
      </w:r>
      <w:r w:rsidRPr="002470EE">
        <w:rPr>
          <w:rFonts w:cs="Times New Roman"/>
          <w:sz w:val="28"/>
          <w:szCs w:val="28"/>
        </w:rPr>
        <w:t>иректора СРО влияет или может повлиять на объективное ис</w:t>
      </w:r>
      <w:r>
        <w:rPr>
          <w:rFonts w:cs="Times New Roman"/>
          <w:sz w:val="28"/>
          <w:szCs w:val="28"/>
        </w:rPr>
        <w:t xml:space="preserve">полнение им своих обязанностей </w:t>
      </w:r>
      <w:r w:rsidRPr="002470EE">
        <w:rPr>
          <w:rFonts w:cs="Times New Roman"/>
          <w:sz w:val="28"/>
          <w:szCs w:val="28"/>
        </w:rPr>
        <w:t>и при которой возникает или может возникнуть противоречие между личной за</w:t>
      </w:r>
      <w:r>
        <w:rPr>
          <w:rFonts w:cs="Times New Roman"/>
          <w:sz w:val="28"/>
          <w:szCs w:val="28"/>
        </w:rPr>
        <w:t>интересованностью Д</w:t>
      </w:r>
      <w:r w:rsidRPr="002470EE">
        <w:rPr>
          <w:rFonts w:cs="Times New Roman"/>
          <w:sz w:val="28"/>
          <w:szCs w:val="28"/>
        </w:rPr>
        <w:t>иректора СРО и интересами СРО и его членов, способное привести к причинению вреда интересами СРО и его членов.</w:t>
      </w:r>
    </w:p>
    <w:p w:rsidR="002470EE" w:rsidRPr="002470EE" w:rsidRDefault="002470EE" w:rsidP="002470EE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2470EE">
        <w:rPr>
          <w:rFonts w:cs="Times New Roman"/>
          <w:sz w:val="28"/>
          <w:szCs w:val="28"/>
        </w:rPr>
        <w:t xml:space="preserve"> Во избежание конфликт</w:t>
      </w:r>
      <w:r w:rsidR="00E42348">
        <w:rPr>
          <w:rFonts w:cs="Times New Roman"/>
          <w:sz w:val="28"/>
          <w:szCs w:val="28"/>
        </w:rPr>
        <w:t>а интересов Директор СРО</w:t>
      </w:r>
      <w:r w:rsidRPr="002470EE">
        <w:rPr>
          <w:rFonts w:cs="Times New Roman"/>
          <w:sz w:val="28"/>
          <w:szCs w:val="28"/>
        </w:rPr>
        <w:t xml:space="preserve"> не должен использовать возможности СРО (имущество, имущественные и неимущественные права, конфиденциальную информацию и пр.) в целях, не предусмотренных Уставом СРО, а также в своих личных интересах, если таковые противоречат интересам СРО и его членов.</w:t>
      </w:r>
    </w:p>
    <w:p w:rsidR="002470EE" w:rsidRPr="002470EE" w:rsidRDefault="002470EE" w:rsidP="002470EE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2470EE">
        <w:rPr>
          <w:rFonts w:cs="Times New Roman"/>
          <w:sz w:val="28"/>
          <w:szCs w:val="28"/>
        </w:rPr>
        <w:t xml:space="preserve"> В случае</w:t>
      </w:r>
      <w:proofErr w:type="gramStart"/>
      <w:r w:rsidRPr="002470EE">
        <w:rPr>
          <w:rFonts w:cs="Times New Roman"/>
          <w:sz w:val="28"/>
          <w:szCs w:val="28"/>
        </w:rPr>
        <w:t>,</w:t>
      </w:r>
      <w:proofErr w:type="gramEnd"/>
      <w:r w:rsidRPr="002470EE">
        <w:rPr>
          <w:rFonts w:cs="Times New Roman"/>
          <w:sz w:val="28"/>
          <w:szCs w:val="28"/>
        </w:rPr>
        <w:t xml:space="preserve"> если</w:t>
      </w:r>
      <w:r w:rsidR="00E42348">
        <w:rPr>
          <w:rFonts w:cs="Times New Roman"/>
          <w:sz w:val="28"/>
          <w:szCs w:val="28"/>
        </w:rPr>
        <w:t xml:space="preserve"> Д</w:t>
      </w:r>
      <w:r w:rsidRPr="002470EE">
        <w:rPr>
          <w:rFonts w:cs="Times New Roman"/>
          <w:sz w:val="28"/>
          <w:szCs w:val="28"/>
        </w:rPr>
        <w:t>иректор СРО предполагает со</w:t>
      </w:r>
      <w:r w:rsidR="00E42348">
        <w:rPr>
          <w:rFonts w:cs="Times New Roman"/>
          <w:sz w:val="28"/>
          <w:szCs w:val="28"/>
        </w:rPr>
        <w:t>вершение действий, которые могут обусловить возникновение конфликта интересов, то он</w:t>
      </w:r>
      <w:r w:rsidRPr="002470EE">
        <w:rPr>
          <w:rFonts w:cs="Times New Roman"/>
          <w:sz w:val="28"/>
          <w:szCs w:val="28"/>
        </w:rPr>
        <w:t xml:space="preserve"> обязан сообщить о своей возможной заинтересованности в этих действиях </w:t>
      </w:r>
      <w:r w:rsidR="00E42348">
        <w:rPr>
          <w:rFonts w:cs="Times New Roman"/>
          <w:sz w:val="28"/>
          <w:szCs w:val="28"/>
        </w:rPr>
        <w:t>в Совет</w:t>
      </w:r>
      <w:r w:rsidRPr="002470EE">
        <w:rPr>
          <w:rFonts w:cs="Times New Roman"/>
          <w:sz w:val="28"/>
          <w:szCs w:val="28"/>
        </w:rPr>
        <w:t xml:space="preserve"> СРО и осуществлять указанные действия только после </w:t>
      </w:r>
      <w:r w:rsidR="00E42348">
        <w:rPr>
          <w:rFonts w:cs="Times New Roman"/>
          <w:sz w:val="28"/>
          <w:szCs w:val="28"/>
        </w:rPr>
        <w:t>их одобрения Советом СРО</w:t>
      </w:r>
      <w:r w:rsidRPr="002470EE">
        <w:rPr>
          <w:rFonts w:cs="Times New Roman"/>
          <w:sz w:val="28"/>
          <w:szCs w:val="28"/>
        </w:rPr>
        <w:t>.</w:t>
      </w:r>
    </w:p>
    <w:p w:rsidR="002470EE" w:rsidRPr="002470EE" w:rsidRDefault="002470EE" w:rsidP="002470EE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2470EE">
        <w:rPr>
          <w:rFonts w:cs="Times New Roman"/>
          <w:sz w:val="28"/>
          <w:szCs w:val="28"/>
        </w:rPr>
        <w:t xml:space="preserve"> Сделка, в сов</w:t>
      </w:r>
      <w:r w:rsidR="007A0956">
        <w:rPr>
          <w:rFonts w:cs="Times New Roman"/>
          <w:sz w:val="28"/>
          <w:szCs w:val="28"/>
        </w:rPr>
        <w:t>ершении которой у Д</w:t>
      </w:r>
      <w:r w:rsidRPr="002470EE">
        <w:rPr>
          <w:rFonts w:cs="Times New Roman"/>
          <w:sz w:val="28"/>
          <w:szCs w:val="28"/>
        </w:rPr>
        <w:t xml:space="preserve">иректора </w:t>
      </w:r>
      <w:r w:rsidR="007A0956">
        <w:rPr>
          <w:rFonts w:cs="Times New Roman"/>
          <w:sz w:val="28"/>
          <w:szCs w:val="28"/>
        </w:rPr>
        <w:t xml:space="preserve">СРО </w:t>
      </w:r>
      <w:r w:rsidRPr="002470EE">
        <w:rPr>
          <w:rFonts w:cs="Times New Roman"/>
          <w:sz w:val="28"/>
          <w:szCs w:val="28"/>
        </w:rPr>
        <w:t>имеется заинтересованность и которая совершена с нар</w:t>
      </w:r>
      <w:r w:rsidR="007A0956">
        <w:rPr>
          <w:rFonts w:cs="Times New Roman"/>
          <w:sz w:val="28"/>
          <w:szCs w:val="28"/>
        </w:rPr>
        <w:t>ушением требований настоящего</w:t>
      </w:r>
      <w:r w:rsidRPr="002470EE">
        <w:rPr>
          <w:rFonts w:cs="Times New Roman"/>
          <w:sz w:val="28"/>
          <w:szCs w:val="28"/>
        </w:rPr>
        <w:t xml:space="preserve"> Пол</w:t>
      </w:r>
      <w:r w:rsidR="007A0956">
        <w:rPr>
          <w:rFonts w:cs="Times New Roman"/>
          <w:sz w:val="28"/>
          <w:szCs w:val="28"/>
        </w:rPr>
        <w:t>ожения</w:t>
      </w:r>
      <w:r w:rsidRPr="002470EE">
        <w:rPr>
          <w:rFonts w:cs="Times New Roman"/>
          <w:sz w:val="28"/>
          <w:szCs w:val="28"/>
        </w:rPr>
        <w:t>, может быть признана недействительной.</w:t>
      </w:r>
    </w:p>
    <w:p w:rsidR="00281224" w:rsidRPr="00A607CB" w:rsidRDefault="00A607CB" w:rsidP="00A607CB">
      <w:pPr>
        <w:pStyle w:val="1"/>
      </w:pPr>
      <w:r w:rsidRPr="00A607CB">
        <w:t>Прекращение полномочий Директора</w:t>
      </w:r>
      <w:r>
        <w:t xml:space="preserve"> СРО</w:t>
      </w:r>
    </w:p>
    <w:p w:rsidR="00A607CB" w:rsidRPr="00A607CB" w:rsidRDefault="00A607CB" w:rsidP="00A607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607CB">
        <w:rPr>
          <w:rFonts w:cs="Times New Roman"/>
          <w:sz w:val="28"/>
          <w:szCs w:val="28"/>
        </w:rPr>
        <w:t xml:space="preserve">Полномочия Директора </w:t>
      </w:r>
      <w:r>
        <w:rPr>
          <w:rFonts w:cs="Times New Roman"/>
          <w:sz w:val="28"/>
          <w:szCs w:val="28"/>
        </w:rPr>
        <w:t xml:space="preserve">СРО </w:t>
      </w:r>
      <w:r w:rsidRPr="00A607CB">
        <w:rPr>
          <w:rFonts w:cs="Times New Roman"/>
          <w:sz w:val="28"/>
          <w:szCs w:val="28"/>
        </w:rPr>
        <w:t xml:space="preserve">прекращаются: </w:t>
      </w:r>
    </w:p>
    <w:p w:rsidR="00A607CB" w:rsidRPr="00A607CB" w:rsidRDefault="003A7806" w:rsidP="003A7806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A607CB" w:rsidRPr="00A607CB">
        <w:rPr>
          <w:rFonts w:cs="Times New Roman"/>
          <w:sz w:val="28"/>
          <w:szCs w:val="28"/>
        </w:rPr>
        <w:t xml:space="preserve"> случае физической невозможностью исполнения Директором СРО своих обязанностей (смерть, признание безвестно отсутствующим, объявление умершим);</w:t>
      </w:r>
    </w:p>
    <w:p w:rsidR="00A607CB" w:rsidRPr="00A607CB" w:rsidRDefault="003A7806" w:rsidP="003A7806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A607CB" w:rsidRPr="00A607CB">
        <w:rPr>
          <w:rFonts w:cs="Times New Roman"/>
          <w:sz w:val="28"/>
          <w:szCs w:val="28"/>
        </w:rPr>
        <w:t xml:space="preserve"> случае досрочного прекращения полномочий по решению Общего собрания членов СРО;</w:t>
      </w:r>
    </w:p>
    <w:p w:rsidR="00A607CB" w:rsidRPr="00A607CB" w:rsidRDefault="003A7806" w:rsidP="003A7806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A607CB" w:rsidRPr="00A607CB">
        <w:rPr>
          <w:rFonts w:cs="Times New Roman"/>
          <w:sz w:val="28"/>
          <w:szCs w:val="28"/>
        </w:rPr>
        <w:t>о окончании срока полномочий при условии назначения Общим собранием членов СРО нового Директора СРО;</w:t>
      </w:r>
    </w:p>
    <w:p w:rsidR="00A607CB" w:rsidRPr="00A607CB" w:rsidRDefault="003A7806" w:rsidP="003A7806">
      <w:pPr>
        <w:pStyle w:val="affd"/>
        <w:widowControl w:val="0"/>
        <w:numPr>
          <w:ilvl w:val="2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A607CB" w:rsidRPr="00A607CB">
        <w:rPr>
          <w:rFonts w:cs="Times New Roman"/>
          <w:sz w:val="28"/>
          <w:szCs w:val="28"/>
        </w:rPr>
        <w:t>о собственному желанию</w:t>
      </w:r>
      <w:r w:rsidR="00703090">
        <w:rPr>
          <w:rFonts w:cs="Times New Roman"/>
          <w:sz w:val="28"/>
          <w:szCs w:val="28"/>
        </w:rPr>
        <w:t xml:space="preserve"> Директора СРО</w:t>
      </w:r>
      <w:r w:rsidR="00A607CB" w:rsidRPr="00A607CB">
        <w:rPr>
          <w:rFonts w:cs="Times New Roman"/>
          <w:sz w:val="28"/>
          <w:szCs w:val="28"/>
        </w:rPr>
        <w:t>.</w:t>
      </w:r>
    </w:p>
    <w:p w:rsidR="00A607CB" w:rsidRPr="00A607CB" w:rsidRDefault="00A607CB" w:rsidP="00703090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607CB">
        <w:rPr>
          <w:rFonts w:cs="Times New Roman"/>
          <w:sz w:val="28"/>
          <w:szCs w:val="28"/>
        </w:rPr>
        <w:t>Полномочия Директора СРО могут быть прекращены и по другим основаниям, предусмотренным действующим законодательством Р</w:t>
      </w:r>
      <w:r w:rsidR="00703090">
        <w:rPr>
          <w:rFonts w:cs="Times New Roman"/>
          <w:sz w:val="28"/>
          <w:szCs w:val="28"/>
        </w:rPr>
        <w:t xml:space="preserve">оссийской </w:t>
      </w:r>
      <w:r w:rsidRPr="00A607CB">
        <w:rPr>
          <w:rFonts w:cs="Times New Roman"/>
          <w:sz w:val="28"/>
          <w:szCs w:val="28"/>
        </w:rPr>
        <w:t>Ф</w:t>
      </w:r>
      <w:r w:rsidR="00703090">
        <w:rPr>
          <w:rFonts w:cs="Times New Roman"/>
          <w:sz w:val="28"/>
          <w:szCs w:val="28"/>
        </w:rPr>
        <w:t>едерации и</w:t>
      </w:r>
      <w:r w:rsidRPr="00A607CB">
        <w:rPr>
          <w:rFonts w:cs="Times New Roman"/>
          <w:sz w:val="28"/>
          <w:szCs w:val="28"/>
        </w:rPr>
        <w:t xml:space="preserve"> трудовым договором.</w:t>
      </w:r>
    </w:p>
    <w:p w:rsidR="00A607CB" w:rsidRPr="00A607CB" w:rsidRDefault="00A607CB" w:rsidP="00703090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607CB">
        <w:rPr>
          <w:rFonts w:cs="Times New Roman"/>
          <w:sz w:val="28"/>
          <w:szCs w:val="28"/>
        </w:rPr>
        <w:t>Директор</w:t>
      </w:r>
      <w:r w:rsidR="00703090">
        <w:rPr>
          <w:rFonts w:cs="Times New Roman"/>
          <w:sz w:val="28"/>
          <w:szCs w:val="28"/>
        </w:rPr>
        <w:t xml:space="preserve"> СРО</w:t>
      </w:r>
      <w:r w:rsidRPr="00A607CB">
        <w:rPr>
          <w:rFonts w:cs="Times New Roman"/>
          <w:sz w:val="28"/>
          <w:szCs w:val="28"/>
        </w:rPr>
        <w:t xml:space="preserve"> вправе в любой момент добровольно сложить</w:t>
      </w:r>
      <w:r w:rsidR="00703090">
        <w:rPr>
          <w:rFonts w:cs="Times New Roman"/>
          <w:sz w:val="28"/>
          <w:szCs w:val="28"/>
        </w:rPr>
        <w:t xml:space="preserve"> с себя полномочия</w:t>
      </w:r>
      <w:r w:rsidR="003A7806">
        <w:rPr>
          <w:rFonts w:cs="Times New Roman"/>
          <w:sz w:val="28"/>
          <w:szCs w:val="28"/>
        </w:rPr>
        <w:t>, путё</w:t>
      </w:r>
      <w:r w:rsidRPr="00A607CB">
        <w:rPr>
          <w:rFonts w:cs="Times New Roman"/>
          <w:sz w:val="28"/>
          <w:szCs w:val="28"/>
        </w:rPr>
        <w:t xml:space="preserve">м направления председателю Совета уведомления в письменной форме не </w:t>
      </w:r>
      <w:proofErr w:type="gramStart"/>
      <w:r w:rsidRPr="00A607CB">
        <w:rPr>
          <w:rFonts w:cs="Times New Roman"/>
          <w:sz w:val="28"/>
          <w:szCs w:val="28"/>
        </w:rPr>
        <w:t>позднее</w:t>
      </w:r>
      <w:proofErr w:type="gramEnd"/>
      <w:r w:rsidRPr="00A607CB">
        <w:rPr>
          <w:rFonts w:cs="Times New Roman"/>
          <w:sz w:val="28"/>
          <w:szCs w:val="28"/>
        </w:rPr>
        <w:t xml:space="preserve"> чем за 1 (один) месяц до даты прекращения полномочий.</w:t>
      </w:r>
    </w:p>
    <w:p w:rsidR="00281224" w:rsidRPr="00A82BDF" w:rsidRDefault="0034592A" w:rsidP="004B4733">
      <w:pPr>
        <w:pStyle w:val="1"/>
      </w:pPr>
      <w:r>
        <w:t>Заключительные положения</w:t>
      </w:r>
    </w:p>
    <w:p w:rsidR="00AC1E0B" w:rsidRDefault="00450206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Утверждение настоящего П</w:t>
      </w:r>
      <w:r w:rsidR="00AC1E0B" w:rsidRPr="00A82BDF">
        <w:rPr>
          <w:rFonts w:cs="Times New Roman"/>
          <w:sz w:val="28"/>
          <w:szCs w:val="28"/>
        </w:rPr>
        <w:t>оложения относится к исключительной компетенции Общего собрания членов СРО.</w:t>
      </w:r>
    </w:p>
    <w:p w:rsidR="00E16422" w:rsidRPr="00E16422" w:rsidRDefault="00E16422" w:rsidP="00E16422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E16422">
        <w:rPr>
          <w:rFonts w:cs="Times New Roman"/>
          <w:sz w:val="28"/>
          <w:szCs w:val="28"/>
        </w:rPr>
        <w:t>Нормы, установленные настоящим Положением, вступают в силу и регламентируют деятельность СРО с 01.07.2017.</w:t>
      </w:r>
    </w:p>
    <w:p w:rsidR="00AC1E0B" w:rsidRPr="00A82BDF" w:rsidRDefault="00AC1E0B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Изменения и дополнения в настоящее Положение вносятся на основании решений Общего собрания членов СРО.</w:t>
      </w:r>
    </w:p>
    <w:p w:rsidR="00696A1D" w:rsidRPr="00A82BDF" w:rsidRDefault="00AC1E0B" w:rsidP="002913CB">
      <w:pPr>
        <w:pStyle w:val="affd"/>
        <w:widowControl w:val="0"/>
        <w:numPr>
          <w:ilvl w:val="1"/>
          <w:numId w:val="2"/>
        </w:numPr>
        <w:suppressAutoHyphens/>
        <w:ind w:left="0" w:firstLine="680"/>
        <w:jc w:val="both"/>
        <w:rPr>
          <w:rFonts w:cs="Times New Roman"/>
          <w:sz w:val="28"/>
          <w:szCs w:val="28"/>
        </w:rPr>
      </w:pPr>
      <w:r w:rsidRPr="00A82BDF">
        <w:rPr>
          <w:rFonts w:cs="Times New Roman"/>
          <w:sz w:val="28"/>
          <w:szCs w:val="28"/>
        </w:rPr>
        <w:t>С момента вступления в силу настоящего Положения, п</w:t>
      </w:r>
      <w:r w:rsidR="00450206">
        <w:rPr>
          <w:rFonts w:cs="Times New Roman"/>
          <w:sz w:val="28"/>
          <w:szCs w:val="28"/>
        </w:rPr>
        <w:t>редыдущая его редакция утрачивае</w:t>
      </w:r>
      <w:r w:rsidRPr="00A82BDF">
        <w:rPr>
          <w:rFonts w:cs="Times New Roman"/>
          <w:sz w:val="28"/>
          <w:szCs w:val="28"/>
        </w:rPr>
        <w:t>т силу и не применяется в деятельности СРО.</w:t>
      </w:r>
    </w:p>
    <w:sectPr w:rsidR="00696A1D" w:rsidRPr="00A82BDF" w:rsidSect="00EF502C">
      <w:footerReference w:type="default" r:id="rId9"/>
      <w:pgSz w:w="11906" w:h="16838"/>
      <w:pgMar w:top="907" w:right="567" w:bottom="85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48" w:rsidRDefault="00BA1C48" w:rsidP="00FD5171">
      <w:r>
        <w:separator/>
      </w:r>
    </w:p>
  </w:endnote>
  <w:endnote w:type="continuationSeparator" w:id="0">
    <w:p w:rsidR="00BA1C48" w:rsidRDefault="00BA1C48" w:rsidP="00FD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c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63"/>
      <w:gridCol w:w="1984"/>
    </w:tblGrid>
    <w:tr w:rsidR="00EC1C1B" w:rsidRPr="008F1D7C" w:rsidTr="00EF502C">
      <w:tc>
        <w:tcPr>
          <w:tcW w:w="7763" w:type="dxa"/>
        </w:tcPr>
        <w:p w:rsidR="00EC1C1B" w:rsidRPr="008F1D7C" w:rsidRDefault="00EC1C1B" w:rsidP="008E1BE0">
          <w:pPr>
            <w:pStyle w:val="aff0"/>
            <w:tabs>
              <w:tab w:val="clear" w:pos="4677"/>
              <w:tab w:val="clear" w:pos="9355"/>
            </w:tabs>
            <w:ind w:right="-108"/>
            <w:rPr>
              <w:rFonts w:ascii="Times New Roman" w:hAnsi="Times New Roman" w:cs="Times New Roman"/>
              <w:sz w:val="21"/>
              <w:szCs w:val="21"/>
            </w:rPr>
          </w:pPr>
          <w:r w:rsidRPr="008F1D7C">
            <w:rPr>
              <w:rFonts w:ascii="Times New Roman" w:hAnsi="Times New Roman" w:cs="Times New Roman"/>
              <w:bCs/>
              <w:sz w:val="21"/>
              <w:szCs w:val="21"/>
              <w:lang w:eastAsia="ar-SA"/>
            </w:rPr>
            <w:t xml:space="preserve">Положение о </w:t>
          </w:r>
          <w:r w:rsidR="008E1BE0">
            <w:rPr>
              <w:rFonts w:ascii="Times New Roman" w:hAnsi="Times New Roman" w:cs="Times New Roman"/>
              <w:bCs/>
              <w:sz w:val="21"/>
              <w:szCs w:val="21"/>
              <w:lang w:eastAsia="ar-SA"/>
            </w:rPr>
            <w:t>Директоре</w:t>
          </w:r>
          <w:r w:rsidR="00920FCE">
            <w:rPr>
              <w:rFonts w:ascii="Times New Roman" w:hAnsi="Times New Roman" w:cs="Times New Roman"/>
              <w:bCs/>
              <w:sz w:val="21"/>
              <w:szCs w:val="21"/>
              <w:lang w:eastAsia="ar-SA"/>
            </w:rPr>
            <w:t xml:space="preserve"> Союза «РОПК» СРО. Редакция №2</w:t>
          </w:r>
          <w:r w:rsidRPr="008F1D7C">
            <w:rPr>
              <w:rFonts w:ascii="Times New Roman" w:hAnsi="Times New Roman" w:cs="Times New Roman"/>
              <w:bCs/>
              <w:sz w:val="21"/>
              <w:szCs w:val="21"/>
              <w:lang w:eastAsia="ar-SA"/>
            </w:rPr>
            <w:t>,</w:t>
          </w:r>
        </w:p>
      </w:tc>
      <w:tc>
        <w:tcPr>
          <w:tcW w:w="1984" w:type="dxa"/>
        </w:tcPr>
        <w:p w:rsidR="00EC1C1B" w:rsidRPr="008F1D7C" w:rsidRDefault="00EC1C1B" w:rsidP="009C608F">
          <w:pPr>
            <w:pStyle w:val="aff0"/>
            <w:tabs>
              <w:tab w:val="clear" w:pos="4677"/>
              <w:tab w:val="clear" w:pos="9355"/>
            </w:tabs>
            <w:ind w:right="-108"/>
            <w:jc w:val="right"/>
            <w:rPr>
              <w:rFonts w:ascii="Times New Roman" w:hAnsi="Times New Roman" w:cs="Times New Roman"/>
              <w:sz w:val="21"/>
              <w:szCs w:val="21"/>
            </w:rPr>
          </w:pPr>
          <w:r w:rsidRPr="008F1D7C">
            <w:rPr>
              <w:rFonts w:ascii="Times New Roman" w:hAnsi="Times New Roman" w:cs="Times New Roman"/>
              <w:sz w:val="21"/>
              <w:szCs w:val="21"/>
            </w:rPr>
            <w:t xml:space="preserve">стр. № </w:t>
          </w:r>
          <w:r w:rsidR="00A5197C" w:rsidRPr="008F1D7C">
            <w:rPr>
              <w:rFonts w:cs="Times New Roman"/>
              <w:sz w:val="21"/>
              <w:szCs w:val="21"/>
            </w:rPr>
            <w:fldChar w:fldCharType="begin"/>
          </w:r>
          <w:r w:rsidRPr="008F1D7C">
            <w:rPr>
              <w:rFonts w:ascii="Times New Roman" w:hAnsi="Times New Roman" w:cs="Times New Roman"/>
              <w:sz w:val="21"/>
              <w:szCs w:val="21"/>
            </w:rPr>
            <w:instrText>PAGE</w:instrText>
          </w:r>
          <w:r w:rsidR="00A5197C" w:rsidRPr="008F1D7C">
            <w:rPr>
              <w:rFonts w:cs="Times New Roman"/>
              <w:sz w:val="21"/>
              <w:szCs w:val="21"/>
            </w:rPr>
            <w:fldChar w:fldCharType="separate"/>
          </w:r>
          <w:r w:rsidR="00204916">
            <w:rPr>
              <w:rFonts w:ascii="Times New Roman" w:hAnsi="Times New Roman" w:cs="Times New Roman"/>
              <w:noProof/>
              <w:sz w:val="21"/>
              <w:szCs w:val="21"/>
            </w:rPr>
            <w:t>3</w:t>
          </w:r>
          <w:r w:rsidR="00A5197C" w:rsidRPr="008F1D7C">
            <w:rPr>
              <w:rFonts w:cs="Times New Roman"/>
              <w:sz w:val="21"/>
              <w:szCs w:val="21"/>
            </w:rPr>
            <w:fldChar w:fldCharType="end"/>
          </w:r>
          <w:r w:rsidRPr="008F1D7C">
            <w:rPr>
              <w:rFonts w:ascii="Times New Roman" w:hAnsi="Times New Roman" w:cs="Times New Roman"/>
              <w:sz w:val="21"/>
              <w:szCs w:val="21"/>
            </w:rPr>
            <w:t xml:space="preserve"> из </w:t>
          </w:r>
          <w:r w:rsidR="00A5197C" w:rsidRPr="008F1D7C">
            <w:rPr>
              <w:rFonts w:cs="Times New Roman"/>
              <w:sz w:val="21"/>
              <w:szCs w:val="21"/>
            </w:rPr>
            <w:fldChar w:fldCharType="begin"/>
          </w:r>
          <w:r w:rsidRPr="008F1D7C">
            <w:rPr>
              <w:rFonts w:ascii="Times New Roman" w:hAnsi="Times New Roman" w:cs="Times New Roman"/>
              <w:sz w:val="21"/>
              <w:szCs w:val="21"/>
            </w:rPr>
            <w:instrText>NUMPAGES</w:instrText>
          </w:r>
          <w:r w:rsidR="00A5197C" w:rsidRPr="008F1D7C">
            <w:rPr>
              <w:rFonts w:cs="Times New Roman"/>
              <w:sz w:val="21"/>
              <w:szCs w:val="21"/>
            </w:rPr>
            <w:fldChar w:fldCharType="separate"/>
          </w:r>
          <w:r w:rsidR="00204916">
            <w:rPr>
              <w:rFonts w:ascii="Times New Roman" w:hAnsi="Times New Roman" w:cs="Times New Roman"/>
              <w:noProof/>
              <w:sz w:val="21"/>
              <w:szCs w:val="21"/>
            </w:rPr>
            <w:t>5</w:t>
          </w:r>
          <w:r w:rsidR="00A5197C" w:rsidRPr="008F1D7C">
            <w:rPr>
              <w:rFonts w:cs="Times New Roman"/>
              <w:sz w:val="21"/>
              <w:szCs w:val="21"/>
            </w:rPr>
            <w:fldChar w:fldCharType="end"/>
          </w:r>
        </w:p>
      </w:tc>
    </w:tr>
  </w:tbl>
  <w:p w:rsidR="00E24CD1" w:rsidRDefault="00E24CD1" w:rsidP="00B12E75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48" w:rsidRDefault="00BA1C48" w:rsidP="00FD5171">
      <w:r>
        <w:separator/>
      </w:r>
    </w:p>
  </w:footnote>
  <w:footnote w:type="continuationSeparator" w:id="0">
    <w:p w:rsidR="00BA1C48" w:rsidRDefault="00BA1C48" w:rsidP="00FD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D5E"/>
    <w:multiLevelType w:val="multilevel"/>
    <w:tmpl w:val="05D2A7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72" w:hanging="432"/>
      </w:pPr>
      <w:rPr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F3328"/>
    <w:multiLevelType w:val="hybridMultilevel"/>
    <w:tmpl w:val="7586135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0E62D96"/>
    <w:multiLevelType w:val="multilevel"/>
    <w:tmpl w:val="D2CA14DA"/>
    <w:lvl w:ilvl="0">
      <w:start w:val="1"/>
      <w:numFmt w:val="decimal"/>
      <w:pStyle w:val="1"/>
      <w:lvlText w:val="%1."/>
      <w:lvlJc w:val="left"/>
      <w:pPr>
        <w:ind w:left="1040" w:hanging="360"/>
      </w:pPr>
      <w:rPr>
        <w:rFonts w:cstheme="maj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0" w:hanging="11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">
    <w:nsid w:val="34DA5D7D"/>
    <w:multiLevelType w:val="multilevel"/>
    <w:tmpl w:val="8ACE7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760" w:hanging="360"/>
      </w:pPr>
    </w:lvl>
    <w:lvl w:ilvl="2">
      <w:start w:val="1"/>
      <w:numFmt w:val="decimal"/>
      <w:lvlText w:val="%1.%2.%3."/>
      <w:lvlJc w:val="left"/>
      <w:pPr>
        <w:ind w:left="3520" w:hanging="720"/>
      </w:pPr>
    </w:lvl>
    <w:lvl w:ilvl="3">
      <w:start w:val="1"/>
      <w:numFmt w:val="decimal"/>
      <w:lvlText w:val="%1.%2.%3.%4."/>
      <w:lvlJc w:val="left"/>
      <w:pPr>
        <w:ind w:left="4920" w:hanging="720"/>
      </w:pPr>
    </w:lvl>
    <w:lvl w:ilvl="4">
      <w:start w:val="1"/>
      <w:numFmt w:val="decimal"/>
      <w:lvlText w:val="%1.%2.%3.%4.%5."/>
      <w:lvlJc w:val="left"/>
      <w:pPr>
        <w:ind w:left="6680" w:hanging="1080"/>
      </w:pPr>
    </w:lvl>
    <w:lvl w:ilvl="5">
      <w:start w:val="1"/>
      <w:numFmt w:val="decimal"/>
      <w:lvlText w:val="%1.%2.%3.%4.%5.%6."/>
      <w:lvlJc w:val="left"/>
      <w:pPr>
        <w:ind w:left="8080" w:hanging="1080"/>
      </w:pPr>
    </w:lvl>
    <w:lvl w:ilvl="6">
      <w:start w:val="1"/>
      <w:numFmt w:val="decimal"/>
      <w:lvlText w:val="%1.%2.%3.%4.%5.%6.%7."/>
      <w:lvlJc w:val="left"/>
      <w:pPr>
        <w:ind w:left="9840" w:hanging="1440"/>
      </w:pPr>
    </w:lvl>
    <w:lvl w:ilvl="7">
      <w:start w:val="1"/>
      <w:numFmt w:val="decimal"/>
      <w:lvlText w:val="%1.%2.%3.%4.%5.%6.%7.%8."/>
      <w:lvlJc w:val="left"/>
      <w:pPr>
        <w:ind w:left="11240" w:hanging="1440"/>
      </w:pPr>
    </w:lvl>
    <w:lvl w:ilvl="8">
      <w:start w:val="1"/>
      <w:numFmt w:val="decimal"/>
      <w:lvlText w:val="%1.%2.%3.%4.%5.%6.%7.%8.%9."/>
      <w:lvlJc w:val="left"/>
      <w:pPr>
        <w:ind w:left="13000" w:hanging="1800"/>
      </w:pPr>
    </w:lvl>
  </w:abstractNum>
  <w:abstractNum w:abstractNumId="4">
    <w:nsid w:val="423D5307"/>
    <w:multiLevelType w:val="hybridMultilevel"/>
    <w:tmpl w:val="2828F0E4"/>
    <w:lvl w:ilvl="0" w:tplc="C4ACA166">
      <w:start w:val="1"/>
      <w:numFmt w:val="decimal"/>
      <w:lvlText w:val="%1.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262759B"/>
    <w:multiLevelType w:val="hybridMultilevel"/>
    <w:tmpl w:val="0B4CABD4"/>
    <w:lvl w:ilvl="0" w:tplc="030C3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72F42"/>
    <w:multiLevelType w:val="hybridMultilevel"/>
    <w:tmpl w:val="5DA4CB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4B7C0FC9"/>
    <w:multiLevelType w:val="hybridMultilevel"/>
    <w:tmpl w:val="95EAA2B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224"/>
    <w:rsid w:val="00017E62"/>
    <w:rsid w:val="00020DA6"/>
    <w:rsid w:val="00024E29"/>
    <w:rsid w:val="000530FB"/>
    <w:rsid w:val="00060FD5"/>
    <w:rsid w:val="00066B37"/>
    <w:rsid w:val="00090614"/>
    <w:rsid w:val="00097B8D"/>
    <w:rsid w:val="000C1DC5"/>
    <w:rsid w:val="000C3754"/>
    <w:rsid w:val="000C42E8"/>
    <w:rsid w:val="000D1920"/>
    <w:rsid w:val="000E098E"/>
    <w:rsid w:val="000F76B9"/>
    <w:rsid w:val="00135B16"/>
    <w:rsid w:val="001368EC"/>
    <w:rsid w:val="00144435"/>
    <w:rsid w:val="00161FD7"/>
    <w:rsid w:val="00163A54"/>
    <w:rsid w:val="00174419"/>
    <w:rsid w:val="001922EC"/>
    <w:rsid w:val="001A54D9"/>
    <w:rsid w:val="001A5D0E"/>
    <w:rsid w:val="001C46AD"/>
    <w:rsid w:val="001C5415"/>
    <w:rsid w:val="001C652F"/>
    <w:rsid w:val="001D261C"/>
    <w:rsid w:val="001D5E39"/>
    <w:rsid w:val="001E57D4"/>
    <w:rsid w:val="001E78EB"/>
    <w:rsid w:val="001F7E3C"/>
    <w:rsid w:val="002022EA"/>
    <w:rsid w:val="00204916"/>
    <w:rsid w:val="002112B4"/>
    <w:rsid w:val="00221C6E"/>
    <w:rsid w:val="0022431B"/>
    <w:rsid w:val="002249CC"/>
    <w:rsid w:val="00236B53"/>
    <w:rsid w:val="002470EE"/>
    <w:rsid w:val="002535BB"/>
    <w:rsid w:val="00254D5E"/>
    <w:rsid w:val="00265927"/>
    <w:rsid w:val="00281224"/>
    <w:rsid w:val="002913CB"/>
    <w:rsid w:val="00296635"/>
    <w:rsid w:val="002B43B5"/>
    <w:rsid w:val="002C041D"/>
    <w:rsid w:val="002D6E33"/>
    <w:rsid w:val="002E24E4"/>
    <w:rsid w:val="00304B95"/>
    <w:rsid w:val="0032182F"/>
    <w:rsid w:val="0032284C"/>
    <w:rsid w:val="00327B93"/>
    <w:rsid w:val="003335D6"/>
    <w:rsid w:val="0034592A"/>
    <w:rsid w:val="003464B1"/>
    <w:rsid w:val="00361AAB"/>
    <w:rsid w:val="00362A53"/>
    <w:rsid w:val="00375126"/>
    <w:rsid w:val="00392BDA"/>
    <w:rsid w:val="003939F3"/>
    <w:rsid w:val="00396762"/>
    <w:rsid w:val="00397EB5"/>
    <w:rsid w:val="003A474B"/>
    <w:rsid w:val="003A7806"/>
    <w:rsid w:val="003B4075"/>
    <w:rsid w:val="003B448B"/>
    <w:rsid w:val="003C45F3"/>
    <w:rsid w:val="003D47EF"/>
    <w:rsid w:val="003E14F3"/>
    <w:rsid w:val="004225DA"/>
    <w:rsid w:val="00425B92"/>
    <w:rsid w:val="004455AA"/>
    <w:rsid w:val="004463A5"/>
    <w:rsid w:val="00450206"/>
    <w:rsid w:val="00457D0F"/>
    <w:rsid w:val="00476020"/>
    <w:rsid w:val="004921DB"/>
    <w:rsid w:val="004A1DB4"/>
    <w:rsid w:val="004A7005"/>
    <w:rsid w:val="004B4733"/>
    <w:rsid w:val="004C2117"/>
    <w:rsid w:val="004C7A69"/>
    <w:rsid w:val="004D116C"/>
    <w:rsid w:val="004D2717"/>
    <w:rsid w:val="004D72B6"/>
    <w:rsid w:val="004F2A69"/>
    <w:rsid w:val="004F41B0"/>
    <w:rsid w:val="004F78A3"/>
    <w:rsid w:val="005031A5"/>
    <w:rsid w:val="00506DF2"/>
    <w:rsid w:val="005738FA"/>
    <w:rsid w:val="00574DB8"/>
    <w:rsid w:val="00577127"/>
    <w:rsid w:val="00587CB7"/>
    <w:rsid w:val="0059388D"/>
    <w:rsid w:val="005A382B"/>
    <w:rsid w:val="005D062E"/>
    <w:rsid w:val="005F0800"/>
    <w:rsid w:val="005F40F3"/>
    <w:rsid w:val="005F6FBE"/>
    <w:rsid w:val="005F7AEA"/>
    <w:rsid w:val="00610CF2"/>
    <w:rsid w:val="00622F9F"/>
    <w:rsid w:val="006305C0"/>
    <w:rsid w:val="0063342D"/>
    <w:rsid w:val="00640E8F"/>
    <w:rsid w:val="006412EA"/>
    <w:rsid w:val="0067488F"/>
    <w:rsid w:val="00683D8E"/>
    <w:rsid w:val="00687E33"/>
    <w:rsid w:val="00693CC7"/>
    <w:rsid w:val="00694517"/>
    <w:rsid w:val="00696A1D"/>
    <w:rsid w:val="006A2EA5"/>
    <w:rsid w:val="006B7107"/>
    <w:rsid w:val="006C1607"/>
    <w:rsid w:val="006D52A7"/>
    <w:rsid w:val="006D7796"/>
    <w:rsid w:val="006E140C"/>
    <w:rsid w:val="006F0C25"/>
    <w:rsid w:val="00703090"/>
    <w:rsid w:val="00703979"/>
    <w:rsid w:val="00703F32"/>
    <w:rsid w:val="007041B7"/>
    <w:rsid w:val="00720407"/>
    <w:rsid w:val="00721A3A"/>
    <w:rsid w:val="007228CB"/>
    <w:rsid w:val="00734B1A"/>
    <w:rsid w:val="00740D4D"/>
    <w:rsid w:val="007526A9"/>
    <w:rsid w:val="00753567"/>
    <w:rsid w:val="007676CF"/>
    <w:rsid w:val="0078593D"/>
    <w:rsid w:val="007A0956"/>
    <w:rsid w:val="007A3147"/>
    <w:rsid w:val="007A3458"/>
    <w:rsid w:val="007B0A9B"/>
    <w:rsid w:val="00817446"/>
    <w:rsid w:val="00841092"/>
    <w:rsid w:val="00847493"/>
    <w:rsid w:val="0085229A"/>
    <w:rsid w:val="008540EA"/>
    <w:rsid w:val="00856F89"/>
    <w:rsid w:val="008717E9"/>
    <w:rsid w:val="00876857"/>
    <w:rsid w:val="0088270F"/>
    <w:rsid w:val="0088486C"/>
    <w:rsid w:val="0089161F"/>
    <w:rsid w:val="008A3F06"/>
    <w:rsid w:val="008A7DE7"/>
    <w:rsid w:val="008C0F02"/>
    <w:rsid w:val="008C7885"/>
    <w:rsid w:val="008D047A"/>
    <w:rsid w:val="008D2119"/>
    <w:rsid w:val="008D5461"/>
    <w:rsid w:val="008D7396"/>
    <w:rsid w:val="008E1BE0"/>
    <w:rsid w:val="008F1D7C"/>
    <w:rsid w:val="008F28A0"/>
    <w:rsid w:val="008F3943"/>
    <w:rsid w:val="00911B30"/>
    <w:rsid w:val="0091348B"/>
    <w:rsid w:val="00920FCE"/>
    <w:rsid w:val="009372D2"/>
    <w:rsid w:val="00937E9C"/>
    <w:rsid w:val="00941DE5"/>
    <w:rsid w:val="00945279"/>
    <w:rsid w:val="009452A8"/>
    <w:rsid w:val="009556EB"/>
    <w:rsid w:val="00961C38"/>
    <w:rsid w:val="0096346A"/>
    <w:rsid w:val="0096534D"/>
    <w:rsid w:val="009776F7"/>
    <w:rsid w:val="009811B7"/>
    <w:rsid w:val="00997914"/>
    <w:rsid w:val="009A35EE"/>
    <w:rsid w:val="009C28BF"/>
    <w:rsid w:val="009C612E"/>
    <w:rsid w:val="00A12D0A"/>
    <w:rsid w:val="00A22B4D"/>
    <w:rsid w:val="00A26C0B"/>
    <w:rsid w:val="00A30BA2"/>
    <w:rsid w:val="00A32B38"/>
    <w:rsid w:val="00A32D60"/>
    <w:rsid w:val="00A5197C"/>
    <w:rsid w:val="00A607CB"/>
    <w:rsid w:val="00A70C42"/>
    <w:rsid w:val="00A82BDF"/>
    <w:rsid w:val="00A8452F"/>
    <w:rsid w:val="00A93C92"/>
    <w:rsid w:val="00A96F5C"/>
    <w:rsid w:val="00AB4329"/>
    <w:rsid w:val="00AC1E0B"/>
    <w:rsid w:val="00AD54E6"/>
    <w:rsid w:val="00B013FA"/>
    <w:rsid w:val="00B12E75"/>
    <w:rsid w:val="00B23FB4"/>
    <w:rsid w:val="00B25872"/>
    <w:rsid w:val="00B26BE6"/>
    <w:rsid w:val="00B300E0"/>
    <w:rsid w:val="00B519F6"/>
    <w:rsid w:val="00B551CB"/>
    <w:rsid w:val="00B56C73"/>
    <w:rsid w:val="00B70704"/>
    <w:rsid w:val="00B76804"/>
    <w:rsid w:val="00B827A3"/>
    <w:rsid w:val="00BA1C48"/>
    <w:rsid w:val="00BA38E4"/>
    <w:rsid w:val="00BB1584"/>
    <w:rsid w:val="00BB2CE5"/>
    <w:rsid w:val="00BC23E9"/>
    <w:rsid w:val="00BD1436"/>
    <w:rsid w:val="00BD2F7D"/>
    <w:rsid w:val="00BD6CAC"/>
    <w:rsid w:val="00BE0912"/>
    <w:rsid w:val="00BE489D"/>
    <w:rsid w:val="00C10D44"/>
    <w:rsid w:val="00C152FD"/>
    <w:rsid w:val="00C20CAF"/>
    <w:rsid w:val="00C43047"/>
    <w:rsid w:val="00C47BBE"/>
    <w:rsid w:val="00C5362C"/>
    <w:rsid w:val="00C56775"/>
    <w:rsid w:val="00C77E2A"/>
    <w:rsid w:val="00C9745B"/>
    <w:rsid w:val="00CA7B6C"/>
    <w:rsid w:val="00CB37C2"/>
    <w:rsid w:val="00CF49DF"/>
    <w:rsid w:val="00CF522E"/>
    <w:rsid w:val="00CF68DB"/>
    <w:rsid w:val="00D13746"/>
    <w:rsid w:val="00D2169C"/>
    <w:rsid w:val="00D35211"/>
    <w:rsid w:val="00D42017"/>
    <w:rsid w:val="00D46689"/>
    <w:rsid w:val="00D475DC"/>
    <w:rsid w:val="00D571A1"/>
    <w:rsid w:val="00D61E1C"/>
    <w:rsid w:val="00D70B1B"/>
    <w:rsid w:val="00D77494"/>
    <w:rsid w:val="00D92BF9"/>
    <w:rsid w:val="00DA0448"/>
    <w:rsid w:val="00DA1F96"/>
    <w:rsid w:val="00DD3626"/>
    <w:rsid w:val="00DD7A61"/>
    <w:rsid w:val="00DE5657"/>
    <w:rsid w:val="00DF19DC"/>
    <w:rsid w:val="00E138A3"/>
    <w:rsid w:val="00E16422"/>
    <w:rsid w:val="00E24CD1"/>
    <w:rsid w:val="00E269E5"/>
    <w:rsid w:val="00E3233E"/>
    <w:rsid w:val="00E32C57"/>
    <w:rsid w:val="00E37055"/>
    <w:rsid w:val="00E37AD6"/>
    <w:rsid w:val="00E42348"/>
    <w:rsid w:val="00E44245"/>
    <w:rsid w:val="00E45D43"/>
    <w:rsid w:val="00E472E1"/>
    <w:rsid w:val="00E5558C"/>
    <w:rsid w:val="00E5587D"/>
    <w:rsid w:val="00E6211A"/>
    <w:rsid w:val="00E62B23"/>
    <w:rsid w:val="00E653FD"/>
    <w:rsid w:val="00E71983"/>
    <w:rsid w:val="00E74F2B"/>
    <w:rsid w:val="00E81416"/>
    <w:rsid w:val="00E825BA"/>
    <w:rsid w:val="00E951E0"/>
    <w:rsid w:val="00E9731D"/>
    <w:rsid w:val="00EA17F8"/>
    <w:rsid w:val="00EA5437"/>
    <w:rsid w:val="00EB3942"/>
    <w:rsid w:val="00EB4DBE"/>
    <w:rsid w:val="00EB763F"/>
    <w:rsid w:val="00EC1C1B"/>
    <w:rsid w:val="00EC49D0"/>
    <w:rsid w:val="00ED720B"/>
    <w:rsid w:val="00EE03D0"/>
    <w:rsid w:val="00EF2193"/>
    <w:rsid w:val="00EF502C"/>
    <w:rsid w:val="00F00936"/>
    <w:rsid w:val="00F04B65"/>
    <w:rsid w:val="00F10D60"/>
    <w:rsid w:val="00F2394D"/>
    <w:rsid w:val="00F30ED7"/>
    <w:rsid w:val="00F32876"/>
    <w:rsid w:val="00F432C6"/>
    <w:rsid w:val="00F4438F"/>
    <w:rsid w:val="00F50A8A"/>
    <w:rsid w:val="00F56E93"/>
    <w:rsid w:val="00F67A31"/>
    <w:rsid w:val="00F82F01"/>
    <w:rsid w:val="00F92533"/>
    <w:rsid w:val="00FA377C"/>
    <w:rsid w:val="00FA70AE"/>
    <w:rsid w:val="00FA78D1"/>
    <w:rsid w:val="00FB64F9"/>
    <w:rsid w:val="00FD03A8"/>
    <w:rsid w:val="00FD5171"/>
    <w:rsid w:val="00FD604D"/>
    <w:rsid w:val="00FE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DB"/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4B4733"/>
    <w:pPr>
      <w:keepNext/>
      <w:keepLines/>
      <w:numPr>
        <w:numId w:val="2"/>
      </w:numPr>
      <w:tabs>
        <w:tab w:val="left" w:pos="8222"/>
      </w:tabs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4B4733"/>
    <w:rPr>
      <w:rFonts w:eastAsiaTheme="majorEastAsia" w:cstheme="majorBidi"/>
      <w:b/>
      <w:bCs/>
      <w:sz w:val="28"/>
      <w:szCs w:val="28"/>
      <w:lang w:eastAsia="ru-RU"/>
    </w:rPr>
  </w:style>
  <w:style w:type="paragraph" w:styleId="a3">
    <w:name w:val="Subtitle"/>
    <w:aliases w:val="Мой Подзаголовок"/>
    <w:basedOn w:val="a"/>
    <w:next w:val="a"/>
    <w:link w:val="a4"/>
    <w:uiPriority w:val="11"/>
    <w:qFormat/>
    <w:rsid w:val="0096346A"/>
    <w:pPr>
      <w:numPr>
        <w:ilvl w:val="1"/>
      </w:numPr>
      <w:spacing w:before="120" w:after="120"/>
      <w:ind w:left="709"/>
    </w:pPr>
    <w:rPr>
      <w:rFonts w:eastAsiaTheme="majorEastAsia" w:cstheme="majorBidi"/>
      <w:b/>
      <w:iCs/>
      <w:spacing w:val="15"/>
      <w:szCs w:val="24"/>
    </w:rPr>
  </w:style>
  <w:style w:type="character" w:customStyle="1" w:styleId="a4">
    <w:name w:val="Подзаголовок Знак"/>
    <w:aliases w:val="Мой Подзаголовок Знак"/>
    <w:basedOn w:val="a0"/>
    <w:link w:val="a3"/>
    <w:uiPriority w:val="11"/>
    <w:rsid w:val="0096346A"/>
    <w:rPr>
      <w:rFonts w:eastAsiaTheme="majorEastAsia" w:cstheme="majorBidi"/>
      <w:b/>
      <w:iCs/>
      <w:spacing w:val="15"/>
      <w:szCs w:val="24"/>
    </w:rPr>
  </w:style>
  <w:style w:type="character" w:customStyle="1" w:styleId="a5">
    <w:name w:val="Наименование организации"/>
    <w:basedOn w:val="a0"/>
    <w:uiPriority w:val="1"/>
    <w:qFormat/>
    <w:rsid w:val="002535BB"/>
    <w:rPr>
      <w:rFonts w:ascii="Times New Roman" w:hAnsi="Times New Roman"/>
      <w:b/>
      <w:sz w:val="30"/>
    </w:rPr>
  </w:style>
  <w:style w:type="character" w:customStyle="1" w:styleId="2">
    <w:name w:val="Стиль2"/>
    <w:basedOn w:val="a0"/>
    <w:uiPriority w:val="1"/>
    <w:rsid w:val="002535BB"/>
  </w:style>
  <w:style w:type="character" w:customStyle="1" w:styleId="a6">
    <w:name w:val="ИНН и ОГРН"/>
    <w:basedOn w:val="a0"/>
    <w:uiPriority w:val="1"/>
    <w:qFormat/>
    <w:rsid w:val="002535BB"/>
    <w:rPr>
      <w:rFonts w:ascii="Times New Roman" w:hAnsi="Times New Roman"/>
      <w:sz w:val="30"/>
    </w:rPr>
  </w:style>
  <w:style w:type="character" w:customStyle="1" w:styleId="a7">
    <w:name w:val="Адрес организации"/>
    <w:basedOn w:val="a0"/>
    <w:uiPriority w:val="1"/>
    <w:qFormat/>
    <w:rsid w:val="002535BB"/>
    <w:rPr>
      <w:rFonts w:ascii="Times New Roman" w:hAnsi="Times New Roman"/>
      <w:sz w:val="20"/>
    </w:rPr>
  </w:style>
  <w:style w:type="character" w:customStyle="1" w:styleId="a8">
    <w:name w:val="№ и дата Свидетельства в Приложении"/>
    <w:basedOn w:val="a0"/>
    <w:uiPriority w:val="1"/>
    <w:qFormat/>
    <w:rsid w:val="002535BB"/>
    <w:rPr>
      <w:rFonts w:ascii="Times New Roman" w:hAnsi="Times New Roman"/>
      <w:b/>
      <w:sz w:val="22"/>
    </w:rPr>
  </w:style>
  <w:style w:type="character" w:customStyle="1" w:styleId="a9">
    <w:name w:val="Виды работ в приложении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a">
    <w:name w:val="Стоимость работ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b">
    <w:name w:val="Адресная часть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c">
    <w:name w:val="Имя отчество адресата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d">
    <w:name w:val="Заявляемые изменения"/>
    <w:basedOn w:val="a0"/>
    <w:uiPriority w:val="1"/>
    <w:qFormat/>
    <w:rsid w:val="002535BB"/>
    <w:rPr>
      <w:rFonts w:ascii="Times New Roman" w:hAnsi="Times New Roman"/>
      <w:b/>
      <w:sz w:val="24"/>
    </w:rPr>
  </w:style>
  <w:style w:type="character" w:customStyle="1" w:styleId="ae">
    <w:name w:val="Представленные документы"/>
    <w:basedOn w:val="a0"/>
    <w:uiPriority w:val="1"/>
    <w:qFormat/>
    <w:rsid w:val="002535BB"/>
    <w:rPr>
      <w:rFonts w:ascii="Times New Roman" w:hAnsi="Times New Roman"/>
      <w:sz w:val="24"/>
    </w:rPr>
  </w:style>
  <w:style w:type="character" w:customStyle="1" w:styleId="af">
    <w:name w:val="Исх. №"/>
    <w:basedOn w:val="a0"/>
    <w:uiPriority w:val="1"/>
    <w:qFormat/>
    <w:rsid w:val="00856F89"/>
    <w:rPr>
      <w:rFonts w:ascii="Times New Roman" w:hAnsi="Times New Roman"/>
      <w:sz w:val="24"/>
    </w:rPr>
  </w:style>
  <w:style w:type="character" w:customStyle="1" w:styleId="af0">
    <w:name w:val="О чем письмо"/>
    <w:basedOn w:val="a0"/>
    <w:uiPriority w:val="1"/>
    <w:qFormat/>
    <w:rsid w:val="006F0C25"/>
    <w:rPr>
      <w:rFonts w:ascii="Times New Roman" w:hAnsi="Times New Roman"/>
      <w:sz w:val="22"/>
    </w:rPr>
  </w:style>
  <w:style w:type="character" w:customStyle="1" w:styleId="af1">
    <w:name w:val="Комиссия"/>
    <w:basedOn w:val="a0"/>
    <w:uiPriority w:val="1"/>
    <w:qFormat/>
    <w:rsid w:val="006F0C25"/>
    <w:rPr>
      <w:rFonts w:ascii="Times New Roman" w:hAnsi="Times New Roman"/>
      <w:sz w:val="24"/>
    </w:rPr>
  </w:style>
  <w:style w:type="character" w:customStyle="1" w:styleId="af2">
    <w:name w:val="Дата выделенная"/>
    <w:basedOn w:val="a0"/>
    <w:uiPriority w:val="1"/>
    <w:qFormat/>
    <w:rsid w:val="006F0C25"/>
    <w:rPr>
      <w:rFonts w:ascii="Times New Roman" w:hAnsi="Times New Roman"/>
      <w:b/>
      <w:i/>
      <w:sz w:val="24"/>
    </w:rPr>
  </w:style>
  <w:style w:type="character" w:customStyle="1" w:styleId="3">
    <w:name w:val="Стиль3"/>
    <w:basedOn w:val="a0"/>
    <w:uiPriority w:val="1"/>
    <w:qFormat/>
    <w:rsid w:val="00AB4329"/>
    <w:rPr>
      <w:rFonts w:ascii="Times New Roman" w:hAnsi="Times New Roman"/>
      <w:b/>
      <w:sz w:val="22"/>
    </w:rPr>
  </w:style>
  <w:style w:type="character" w:customStyle="1" w:styleId="4">
    <w:name w:val="Стиль4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3">
    <w:name w:val="ФИО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4">
    <w:name w:val="Приложение"/>
    <w:basedOn w:val="a0"/>
    <w:uiPriority w:val="1"/>
    <w:qFormat/>
    <w:rsid w:val="00396762"/>
    <w:rPr>
      <w:rFonts w:ascii="Times New Roman" w:hAnsi="Times New Roman"/>
      <w:sz w:val="22"/>
    </w:rPr>
  </w:style>
  <w:style w:type="character" w:customStyle="1" w:styleId="af5">
    <w:name w:val="Вид объекта жирный"/>
    <w:basedOn w:val="a0"/>
    <w:uiPriority w:val="1"/>
    <w:qFormat/>
    <w:rsid w:val="00396762"/>
    <w:rPr>
      <w:rFonts w:asciiTheme="minorHAnsi" w:hAnsiTheme="minorHAnsi"/>
      <w:b/>
      <w:sz w:val="24"/>
    </w:rPr>
  </w:style>
  <w:style w:type="character" w:customStyle="1" w:styleId="af6">
    <w:name w:val="Вид работ курсив"/>
    <w:basedOn w:val="a0"/>
    <w:uiPriority w:val="1"/>
    <w:qFormat/>
    <w:rsid w:val="00396762"/>
    <w:rPr>
      <w:rFonts w:ascii="Times New Roman" w:hAnsi="Times New Roman"/>
      <w:i/>
      <w:sz w:val="24"/>
    </w:rPr>
  </w:style>
  <w:style w:type="character" w:customStyle="1" w:styleId="af7">
    <w:name w:val="дата"/>
    <w:basedOn w:val="a0"/>
    <w:uiPriority w:val="1"/>
    <w:qFormat/>
    <w:rsid w:val="0032182F"/>
    <w:rPr>
      <w:rFonts w:ascii="Times New Roman" w:hAnsi="Times New Roman"/>
      <w:b w:val="0"/>
      <w:sz w:val="22"/>
    </w:rPr>
  </w:style>
  <w:style w:type="character" w:customStyle="1" w:styleId="af8">
    <w:name w:val="Адрес из ЕГРЮЛ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2">
    <w:name w:val="Наименование юрлица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120">
    <w:name w:val="Наименование организации 12"/>
    <w:basedOn w:val="a0"/>
    <w:uiPriority w:val="1"/>
    <w:qFormat/>
    <w:rsid w:val="00AB4329"/>
    <w:rPr>
      <w:rFonts w:ascii="Times New Roman" w:hAnsi="Times New Roman"/>
      <w:sz w:val="24"/>
    </w:rPr>
  </w:style>
  <w:style w:type="character" w:customStyle="1" w:styleId="13">
    <w:name w:val="Наименование организации 13"/>
    <w:basedOn w:val="a0"/>
    <w:uiPriority w:val="1"/>
    <w:qFormat/>
    <w:rsid w:val="00AB4329"/>
    <w:rPr>
      <w:rFonts w:ascii="Times New Roman" w:hAnsi="Times New Roman"/>
      <w:b/>
      <w:sz w:val="26"/>
    </w:rPr>
  </w:style>
  <w:style w:type="character" w:customStyle="1" w:styleId="-12">
    <w:name w:val="Наименование органи-ции 12"/>
    <w:basedOn w:val="a0"/>
    <w:uiPriority w:val="1"/>
    <w:qFormat/>
    <w:rsid w:val="00AB4329"/>
    <w:rPr>
      <w:rFonts w:ascii="Times New Roman" w:hAnsi="Times New Roman"/>
      <w:b/>
      <w:sz w:val="24"/>
    </w:rPr>
  </w:style>
  <w:style w:type="character" w:customStyle="1" w:styleId="af9">
    <w:name w:val="О чем документ"/>
    <w:basedOn w:val="a0"/>
    <w:uiPriority w:val="1"/>
    <w:qFormat/>
    <w:rsid w:val="008D047A"/>
    <w:rPr>
      <w:rFonts w:ascii="Times New Roman" w:hAnsi="Times New Roman"/>
      <w:sz w:val="22"/>
    </w:rPr>
  </w:style>
  <w:style w:type="character" w:customStyle="1" w:styleId="afa">
    <w:name w:val="Адресная часть письма"/>
    <w:basedOn w:val="a0"/>
    <w:uiPriority w:val="1"/>
    <w:qFormat/>
    <w:rsid w:val="008C7885"/>
    <w:rPr>
      <w:rFonts w:ascii="Times New Roman" w:hAnsi="Times New Roman"/>
      <w:b/>
      <w:sz w:val="24"/>
    </w:rPr>
  </w:style>
  <w:style w:type="character" w:customStyle="1" w:styleId="afb">
    <w:name w:val="Фамилия доверенного"/>
    <w:basedOn w:val="a0"/>
    <w:uiPriority w:val="1"/>
    <w:qFormat/>
    <w:rsid w:val="00A32D60"/>
    <w:rPr>
      <w:rFonts w:ascii="Times New Roman" w:hAnsi="Times New Roman"/>
      <w:b/>
      <w:sz w:val="24"/>
    </w:rPr>
  </w:style>
  <w:style w:type="character" w:customStyle="1" w:styleId="afc">
    <w:name w:val="ккк"/>
    <w:basedOn w:val="a0"/>
    <w:uiPriority w:val="1"/>
    <w:qFormat/>
    <w:rsid w:val="00BD2F7D"/>
    <w:rPr>
      <w:rFonts w:ascii="Times New Roman" w:hAnsi="Times New Roman"/>
      <w:i/>
      <w:sz w:val="22"/>
    </w:rPr>
  </w:style>
  <w:style w:type="character" w:customStyle="1" w:styleId="afd">
    <w:name w:val="Дата жирная"/>
    <w:basedOn w:val="a0"/>
    <w:uiPriority w:val="1"/>
    <w:qFormat/>
    <w:rsid w:val="00CA7B6C"/>
    <w:rPr>
      <w:rFonts w:ascii="Times New Roman" w:hAnsi="Times New Roman"/>
      <w:b/>
      <w:sz w:val="24"/>
    </w:rPr>
  </w:style>
  <w:style w:type="paragraph" w:styleId="afe">
    <w:name w:val="header"/>
    <w:basedOn w:val="a"/>
    <w:link w:val="aff"/>
    <w:uiPriority w:val="99"/>
    <w:unhideWhenUsed/>
    <w:rsid w:val="00FD517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D5171"/>
  </w:style>
  <w:style w:type="paragraph" w:styleId="aff0">
    <w:name w:val="footer"/>
    <w:basedOn w:val="a"/>
    <w:link w:val="aff1"/>
    <w:uiPriority w:val="99"/>
    <w:unhideWhenUsed/>
    <w:rsid w:val="00FD517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FD5171"/>
  </w:style>
  <w:style w:type="character" w:styleId="aff2">
    <w:name w:val="Strong"/>
    <w:basedOn w:val="a0"/>
    <w:uiPriority w:val="22"/>
    <w:qFormat/>
    <w:rsid w:val="00B013FA"/>
    <w:rPr>
      <w:b/>
      <w:bCs/>
    </w:rPr>
  </w:style>
  <w:style w:type="paragraph" w:styleId="aff3">
    <w:name w:val="TOC Heading"/>
    <w:basedOn w:val="1"/>
    <w:next w:val="a"/>
    <w:uiPriority w:val="39"/>
    <w:unhideWhenUsed/>
    <w:qFormat/>
    <w:rsid w:val="00961C3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76804"/>
    <w:pPr>
      <w:spacing w:after="100"/>
    </w:pPr>
  </w:style>
  <w:style w:type="character" w:styleId="aff4">
    <w:name w:val="Hyperlink"/>
    <w:basedOn w:val="a0"/>
    <w:uiPriority w:val="99"/>
    <w:unhideWhenUsed/>
    <w:rsid w:val="00961C38"/>
    <w:rPr>
      <w:color w:val="0000FF" w:themeColor="hyperlink"/>
      <w:u w:val="single"/>
    </w:rPr>
  </w:style>
  <w:style w:type="paragraph" w:styleId="aff5">
    <w:name w:val="Balloon Text"/>
    <w:basedOn w:val="a"/>
    <w:link w:val="aff6"/>
    <w:uiPriority w:val="99"/>
    <w:semiHidden/>
    <w:unhideWhenUsed/>
    <w:rsid w:val="00961C38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961C38"/>
    <w:rPr>
      <w:rFonts w:ascii="Tahoma" w:hAnsi="Tahoma" w:cs="Tahoma"/>
      <w:sz w:val="16"/>
      <w:szCs w:val="16"/>
    </w:rPr>
  </w:style>
  <w:style w:type="character" w:styleId="aff7">
    <w:name w:val="annotation reference"/>
    <w:basedOn w:val="a0"/>
    <w:uiPriority w:val="99"/>
    <w:semiHidden/>
    <w:unhideWhenUsed/>
    <w:rsid w:val="007A3458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A3458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A3458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A3458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A3458"/>
    <w:rPr>
      <w:b/>
      <w:bCs/>
      <w:sz w:val="20"/>
      <w:szCs w:val="20"/>
    </w:rPr>
  </w:style>
  <w:style w:type="table" w:styleId="affc">
    <w:name w:val="Table Grid"/>
    <w:basedOn w:val="a1"/>
    <w:uiPriority w:val="59"/>
    <w:rsid w:val="00EC1C1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"/>
    <w:uiPriority w:val="34"/>
    <w:qFormat/>
    <w:rsid w:val="00A82BDF"/>
    <w:pPr>
      <w:ind w:left="720"/>
      <w:contextualSpacing/>
    </w:pPr>
  </w:style>
  <w:style w:type="character" w:customStyle="1" w:styleId="Bodytext2">
    <w:name w:val="Body text (2)_"/>
    <w:link w:val="Bodytext20"/>
    <w:rsid w:val="008E1BE0"/>
    <w:rPr>
      <w:sz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1BE0"/>
    <w:pPr>
      <w:widowControl w:val="0"/>
      <w:shd w:val="clear" w:color="auto" w:fill="FFFFFF"/>
      <w:spacing w:line="284" w:lineRule="exact"/>
      <w:ind w:hanging="60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F94F697-391A-4998-A697-DFB0BDD2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Гузеев</dc:creator>
  <cp:lastModifiedBy>user</cp:lastModifiedBy>
  <cp:revision>11</cp:revision>
  <cp:lastPrinted>2017-03-17T08:09:00Z</cp:lastPrinted>
  <dcterms:created xsi:type="dcterms:W3CDTF">2017-03-17T06:20:00Z</dcterms:created>
  <dcterms:modified xsi:type="dcterms:W3CDTF">2017-05-05T11:57:00Z</dcterms:modified>
</cp:coreProperties>
</file>